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A1D" w:rsidRPr="00C72A1D" w:rsidRDefault="00C72A1D" w:rsidP="00C72A1D">
      <w:pPr>
        <w:spacing w:after="0"/>
        <w:ind w:firstLine="567"/>
        <w:jc w:val="right"/>
        <w:rPr>
          <w:rFonts w:ascii="Times New Roman" w:hAnsi="Times New Roman" w:cs="Times New Roman"/>
          <w:sz w:val="24"/>
          <w:szCs w:val="24"/>
        </w:rPr>
      </w:pPr>
      <w:r w:rsidRPr="00C72A1D">
        <w:rPr>
          <w:rFonts w:ascii="Times New Roman" w:hAnsi="Times New Roman" w:cs="Times New Roman"/>
          <w:sz w:val="24"/>
          <w:szCs w:val="24"/>
        </w:rPr>
        <w:t>Горбунов Василий Валентинович</w:t>
      </w:r>
      <w:r w:rsidRPr="00C72A1D">
        <w:rPr>
          <w:rFonts w:ascii="Times New Roman" w:hAnsi="Times New Roman" w:cs="Times New Roman"/>
          <w:sz w:val="24"/>
          <w:szCs w:val="24"/>
        </w:rPr>
        <w:t>,</w:t>
      </w:r>
    </w:p>
    <w:p w:rsidR="00C72A1D" w:rsidRPr="00C72A1D" w:rsidRDefault="00C72A1D" w:rsidP="00C72A1D">
      <w:pPr>
        <w:spacing w:after="0"/>
        <w:ind w:firstLine="567"/>
        <w:jc w:val="right"/>
        <w:rPr>
          <w:rFonts w:ascii="Times New Roman" w:hAnsi="Times New Roman" w:cs="Times New Roman"/>
          <w:sz w:val="24"/>
          <w:szCs w:val="24"/>
        </w:rPr>
      </w:pPr>
      <w:r w:rsidRPr="00C72A1D">
        <w:rPr>
          <w:rFonts w:ascii="Times New Roman" w:hAnsi="Times New Roman" w:cs="Times New Roman"/>
          <w:sz w:val="24"/>
          <w:szCs w:val="24"/>
        </w:rPr>
        <w:t xml:space="preserve"> учитель математики</w:t>
      </w:r>
    </w:p>
    <w:p w:rsidR="00B02BA6" w:rsidRPr="00C72A1D" w:rsidRDefault="00C72A1D" w:rsidP="00C72A1D">
      <w:pPr>
        <w:spacing w:after="0"/>
        <w:ind w:firstLine="567"/>
        <w:jc w:val="right"/>
        <w:rPr>
          <w:rFonts w:ascii="Times New Roman" w:hAnsi="Times New Roman" w:cs="Times New Roman"/>
          <w:sz w:val="24"/>
          <w:szCs w:val="24"/>
        </w:rPr>
      </w:pPr>
      <w:r w:rsidRPr="00C72A1D">
        <w:rPr>
          <w:rFonts w:ascii="Times New Roman" w:hAnsi="Times New Roman" w:cs="Times New Roman"/>
          <w:sz w:val="24"/>
          <w:szCs w:val="24"/>
        </w:rPr>
        <w:t>МБОУ «Чувашскомайнская ООШ»</w:t>
      </w:r>
    </w:p>
    <w:p w:rsidR="00CC4CF7" w:rsidRPr="00C72A1D" w:rsidRDefault="00CC4CF7" w:rsidP="00C72A1D">
      <w:pPr>
        <w:ind w:firstLine="567"/>
        <w:jc w:val="center"/>
        <w:rPr>
          <w:rFonts w:ascii="Times New Roman" w:hAnsi="Times New Roman" w:cs="Times New Roman"/>
          <w:b/>
          <w:sz w:val="24"/>
          <w:szCs w:val="24"/>
        </w:rPr>
      </w:pPr>
      <w:r w:rsidRPr="00C72A1D">
        <w:rPr>
          <w:rFonts w:ascii="Times New Roman" w:hAnsi="Times New Roman" w:cs="Times New Roman"/>
          <w:b/>
          <w:sz w:val="24"/>
          <w:szCs w:val="24"/>
        </w:rPr>
        <w:t>Практические вопросы в области п</w:t>
      </w:r>
      <w:r w:rsidR="00375F4F" w:rsidRPr="00C72A1D">
        <w:rPr>
          <w:rFonts w:ascii="Times New Roman" w:hAnsi="Times New Roman" w:cs="Times New Roman"/>
          <w:b/>
          <w:sz w:val="24"/>
          <w:szCs w:val="24"/>
        </w:rPr>
        <w:t>одготовки к этапам всероссийских</w:t>
      </w:r>
      <w:r w:rsidRPr="00C72A1D">
        <w:rPr>
          <w:rFonts w:ascii="Times New Roman" w:hAnsi="Times New Roman" w:cs="Times New Roman"/>
          <w:b/>
          <w:sz w:val="24"/>
          <w:szCs w:val="24"/>
        </w:rPr>
        <w:t xml:space="preserve"> и республиканских олимпиад школьников</w:t>
      </w:r>
      <w:r w:rsidR="00C72A1D">
        <w:rPr>
          <w:rFonts w:ascii="Times New Roman" w:hAnsi="Times New Roman" w:cs="Times New Roman"/>
          <w:b/>
          <w:sz w:val="24"/>
          <w:szCs w:val="24"/>
        </w:rPr>
        <w:t xml:space="preserve"> </w:t>
      </w:r>
      <w:r w:rsidR="00C72A1D" w:rsidRPr="00C72A1D">
        <w:rPr>
          <w:rFonts w:ascii="Times New Roman" w:hAnsi="Times New Roman" w:cs="Times New Roman"/>
          <w:b/>
          <w:sz w:val="24"/>
          <w:szCs w:val="24"/>
        </w:rPr>
        <w:t>по математике</w:t>
      </w:r>
    </w:p>
    <w:p w:rsidR="00CC4CF7" w:rsidRPr="00C72A1D" w:rsidRDefault="00CB3AA1" w:rsidP="00C72A1D">
      <w:pPr>
        <w:spacing w:after="0" w:line="240" w:lineRule="auto"/>
        <w:ind w:firstLine="567"/>
        <w:rPr>
          <w:rFonts w:ascii="Times New Roman" w:hAnsi="Times New Roman" w:cs="Times New Roman"/>
          <w:sz w:val="24"/>
          <w:szCs w:val="24"/>
        </w:rPr>
      </w:pPr>
      <w:r w:rsidRPr="00C72A1D">
        <w:rPr>
          <w:rFonts w:ascii="Times New Roman" w:hAnsi="Times New Roman" w:cs="Times New Roman"/>
          <w:sz w:val="24"/>
          <w:szCs w:val="24"/>
        </w:rPr>
        <w:t>Организация и подготовка школьников к олимпиаде по математике преследует следующие  цели:</w:t>
      </w:r>
    </w:p>
    <w:p w:rsidR="00CB3AA1" w:rsidRPr="00C72A1D" w:rsidRDefault="00CB3AA1" w:rsidP="00C72A1D">
      <w:pPr>
        <w:numPr>
          <w:ilvl w:val="0"/>
          <w:numId w:val="20"/>
        </w:numPr>
        <w:shd w:val="clear" w:color="auto" w:fill="FFFFFF"/>
        <w:spacing w:before="100" w:beforeAutospacing="1" w:after="0" w:line="240" w:lineRule="auto"/>
        <w:jc w:val="both"/>
        <w:rPr>
          <w:rFonts w:ascii="Times New Roman" w:eastAsia="Times New Roman" w:hAnsi="Times New Roman" w:cs="Times New Roman"/>
          <w:color w:val="222222"/>
          <w:sz w:val="24"/>
          <w:szCs w:val="24"/>
          <w:lang w:eastAsia="ru-RU"/>
        </w:rPr>
      </w:pPr>
      <w:r w:rsidRPr="00C72A1D">
        <w:rPr>
          <w:rFonts w:ascii="Times New Roman" w:eastAsia="Times New Roman" w:hAnsi="Times New Roman" w:cs="Times New Roman"/>
          <w:color w:val="222222"/>
          <w:sz w:val="24"/>
          <w:szCs w:val="24"/>
          <w:lang w:eastAsia="ru-RU"/>
        </w:rPr>
        <w:t>выявление самых умных, сообразительных и одаренных учеников;</w:t>
      </w:r>
    </w:p>
    <w:p w:rsidR="00CB3AA1" w:rsidRPr="00C72A1D" w:rsidRDefault="00CB3AA1" w:rsidP="00C72A1D">
      <w:pPr>
        <w:numPr>
          <w:ilvl w:val="0"/>
          <w:numId w:val="20"/>
        </w:numPr>
        <w:shd w:val="clear" w:color="auto" w:fill="FFFFFF"/>
        <w:spacing w:before="100" w:beforeAutospacing="1" w:after="0" w:line="240" w:lineRule="auto"/>
        <w:jc w:val="both"/>
        <w:rPr>
          <w:rFonts w:ascii="Times New Roman" w:eastAsia="Times New Roman" w:hAnsi="Times New Roman" w:cs="Times New Roman"/>
          <w:color w:val="222222"/>
          <w:sz w:val="24"/>
          <w:szCs w:val="24"/>
          <w:lang w:eastAsia="ru-RU"/>
        </w:rPr>
      </w:pPr>
      <w:r w:rsidRPr="00C72A1D">
        <w:rPr>
          <w:rFonts w:ascii="Times New Roman" w:eastAsia="Times New Roman" w:hAnsi="Times New Roman" w:cs="Times New Roman"/>
          <w:color w:val="222222"/>
          <w:sz w:val="24"/>
          <w:szCs w:val="24"/>
          <w:lang w:eastAsia="ru-RU"/>
        </w:rPr>
        <w:t>развитие творческих способностей и нестандартного мышления;</w:t>
      </w:r>
    </w:p>
    <w:p w:rsidR="00CB3AA1" w:rsidRPr="00C72A1D" w:rsidRDefault="00CB3AA1" w:rsidP="00C72A1D">
      <w:pPr>
        <w:numPr>
          <w:ilvl w:val="0"/>
          <w:numId w:val="20"/>
        </w:numPr>
        <w:shd w:val="clear" w:color="auto" w:fill="FFFFFF"/>
        <w:spacing w:before="100" w:beforeAutospacing="1" w:after="0" w:line="240" w:lineRule="auto"/>
        <w:jc w:val="both"/>
        <w:rPr>
          <w:rFonts w:ascii="Times New Roman" w:eastAsia="Times New Roman" w:hAnsi="Times New Roman" w:cs="Times New Roman"/>
          <w:color w:val="222222"/>
          <w:sz w:val="24"/>
          <w:szCs w:val="24"/>
          <w:lang w:eastAsia="ru-RU"/>
        </w:rPr>
      </w:pPr>
      <w:r w:rsidRPr="00C72A1D">
        <w:rPr>
          <w:rFonts w:ascii="Times New Roman" w:eastAsia="Times New Roman" w:hAnsi="Times New Roman" w:cs="Times New Roman"/>
          <w:color w:val="222222"/>
          <w:sz w:val="24"/>
          <w:szCs w:val="24"/>
          <w:lang w:eastAsia="ru-RU"/>
        </w:rPr>
        <w:t>повышение интереса к углубленному изучению предмета;</w:t>
      </w:r>
    </w:p>
    <w:p w:rsidR="00CB3AA1" w:rsidRPr="00C72A1D" w:rsidRDefault="00CB3AA1" w:rsidP="00C72A1D">
      <w:pPr>
        <w:numPr>
          <w:ilvl w:val="0"/>
          <w:numId w:val="20"/>
        </w:numPr>
        <w:shd w:val="clear" w:color="auto" w:fill="FFFFFF"/>
        <w:spacing w:before="100" w:beforeAutospacing="1" w:after="0" w:line="240" w:lineRule="auto"/>
        <w:jc w:val="both"/>
        <w:rPr>
          <w:rFonts w:ascii="Times New Roman" w:eastAsia="Times New Roman" w:hAnsi="Times New Roman" w:cs="Times New Roman"/>
          <w:color w:val="222222"/>
          <w:sz w:val="24"/>
          <w:szCs w:val="24"/>
          <w:lang w:eastAsia="ru-RU"/>
        </w:rPr>
      </w:pPr>
      <w:r w:rsidRPr="00C72A1D">
        <w:rPr>
          <w:rFonts w:ascii="Times New Roman" w:eastAsia="Times New Roman" w:hAnsi="Times New Roman" w:cs="Times New Roman"/>
          <w:color w:val="222222"/>
          <w:sz w:val="24"/>
          <w:szCs w:val="24"/>
          <w:lang w:eastAsia="ru-RU"/>
        </w:rPr>
        <w:t>создание условий поддержки и поощрения одаренных детей;</w:t>
      </w:r>
    </w:p>
    <w:p w:rsidR="00CB3AA1" w:rsidRPr="00C72A1D" w:rsidRDefault="00CB3AA1" w:rsidP="00C72A1D">
      <w:pPr>
        <w:numPr>
          <w:ilvl w:val="0"/>
          <w:numId w:val="20"/>
        </w:numPr>
        <w:shd w:val="clear" w:color="auto" w:fill="FFFFFF"/>
        <w:spacing w:before="100" w:beforeAutospacing="1" w:after="0" w:line="240" w:lineRule="auto"/>
        <w:jc w:val="both"/>
        <w:rPr>
          <w:rFonts w:ascii="Times New Roman" w:eastAsia="Times New Roman" w:hAnsi="Times New Roman" w:cs="Times New Roman"/>
          <w:color w:val="222222"/>
          <w:sz w:val="24"/>
          <w:szCs w:val="24"/>
          <w:lang w:eastAsia="ru-RU"/>
        </w:rPr>
      </w:pPr>
      <w:r w:rsidRPr="00C72A1D">
        <w:rPr>
          <w:rFonts w:ascii="Times New Roman" w:eastAsia="Times New Roman" w:hAnsi="Times New Roman" w:cs="Times New Roman"/>
          <w:color w:val="222222"/>
          <w:sz w:val="24"/>
          <w:szCs w:val="24"/>
          <w:lang w:eastAsia="ru-RU"/>
        </w:rPr>
        <w:t>популяризация математики среди учеников школ.</w:t>
      </w:r>
    </w:p>
    <w:p w:rsidR="00CB3AA1" w:rsidRPr="00C72A1D" w:rsidRDefault="00CB3AA1" w:rsidP="00C72A1D">
      <w:pPr>
        <w:spacing w:after="0"/>
        <w:ind w:firstLine="567"/>
        <w:rPr>
          <w:rFonts w:ascii="Times New Roman" w:hAnsi="Times New Roman" w:cs="Times New Roman"/>
          <w:sz w:val="24"/>
          <w:szCs w:val="24"/>
        </w:rPr>
      </w:pPr>
      <w:r w:rsidRPr="00C72A1D">
        <w:rPr>
          <w:rFonts w:ascii="Times New Roman" w:hAnsi="Times New Roman" w:cs="Times New Roman"/>
          <w:sz w:val="24"/>
          <w:szCs w:val="24"/>
        </w:rPr>
        <w:t>Краткое описание содержания.</w:t>
      </w:r>
    </w:p>
    <w:p w:rsidR="00CB3AA1" w:rsidRPr="00C72A1D" w:rsidRDefault="00CB3AA1"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При подготовке  к олимпиадам по математике  можно выделить несколько основных направлений,  которые и </w:t>
      </w:r>
      <w:r w:rsidR="00E8612F" w:rsidRPr="00C72A1D">
        <w:rPr>
          <w:rFonts w:ascii="Times New Roman" w:hAnsi="Times New Roman" w:cs="Times New Roman"/>
          <w:sz w:val="24"/>
          <w:szCs w:val="24"/>
        </w:rPr>
        <w:t>рассматриваются в данном  методическом проекте</w:t>
      </w:r>
      <w:r w:rsidRPr="00C72A1D">
        <w:rPr>
          <w:rFonts w:ascii="Times New Roman" w:hAnsi="Times New Roman" w:cs="Times New Roman"/>
          <w:sz w:val="24"/>
          <w:szCs w:val="24"/>
        </w:rPr>
        <w:t>.</w:t>
      </w:r>
      <w:r w:rsidR="00E8612F" w:rsidRPr="00C72A1D">
        <w:rPr>
          <w:rFonts w:ascii="Times New Roman" w:hAnsi="Times New Roman" w:cs="Times New Roman"/>
          <w:sz w:val="24"/>
          <w:szCs w:val="24"/>
        </w:rPr>
        <w:t xml:space="preserve">  </w:t>
      </w:r>
      <w:r w:rsidRPr="00C72A1D">
        <w:rPr>
          <w:rFonts w:ascii="Times New Roman" w:hAnsi="Times New Roman" w:cs="Times New Roman"/>
          <w:sz w:val="24"/>
          <w:szCs w:val="24"/>
        </w:rPr>
        <w:t xml:space="preserve"> Выделим эти направления:</w:t>
      </w:r>
    </w:p>
    <w:p w:rsidR="00CB3AA1" w:rsidRPr="00C72A1D" w:rsidRDefault="00CB3AA1"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Работа учителя математики на уроке;</w:t>
      </w:r>
    </w:p>
    <w:p w:rsidR="00CB3AA1" w:rsidRPr="00C72A1D" w:rsidRDefault="00CB3AA1"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Внеклассная работа по математике;</w:t>
      </w:r>
    </w:p>
    <w:p w:rsidR="00CB3AA1" w:rsidRPr="00C72A1D" w:rsidRDefault="00CB3AA1"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Внешкольная работа  по математике;</w:t>
      </w:r>
    </w:p>
    <w:p w:rsidR="00C72A1D" w:rsidRDefault="00CB3AA1"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Заочная работа.</w:t>
      </w:r>
    </w:p>
    <w:p w:rsidR="00B97038" w:rsidRPr="00C72A1D" w:rsidRDefault="00C72A1D" w:rsidP="00C72A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7038" w:rsidRPr="00C72A1D">
        <w:rPr>
          <w:rFonts w:ascii="Times New Roman" w:hAnsi="Times New Roman" w:cs="Times New Roman"/>
          <w:sz w:val="24"/>
          <w:szCs w:val="24"/>
        </w:rPr>
        <w:t>Умение решать задачи, особенно олимпиадные, всегда являлось одним из показателей математической одаренности ученика. Причем главная ценность самих олимпиад состоит не в выявлении победителей и награждении особо одаренных учащихся, а в общем подъеме предметной культуры, интеллектуального уровня учащихся.</w:t>
      </w:r>
    </w:p>
    <w:p w:rsidR="00B97038" w:rsidRPr="00C72A1D" w:rsidRDefault="00B97038"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И для того чтобы этот подъем культуры и интеллекта действительно произошел, к математическим олимпиадам учащихся надо готовить.</w:t>
      </w:r>
    </w:p>
    <w:p w:rsidR="00B97038" w:rsidRPr="00C72A1D" w:rsidRDefault="00B97038"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Тем более что сегодня часто по итогам олимпиад оценивают итоги внеклассной и внешкольной работы по предметам в школе, районе, регионе. Школьные, районные</w:t>
      </w:r>
      <w:r w:rsidR="00C13815" w:rsidRPr="00C72A1D">
        <w:rPr>
          <w:rFonts w:ascii="Times New Roman" w:hAnsi="Times New Roman" w:cs="Times New Roman"/>
          <w:sz w:val="24"/>
          <w:szCs w:val="24"/>
        </w:rPr>
        <w:t>, региональные олимпиады по предметам, наряду с результатами ГИА, позволяют сравнивать качество подготовки, оценивать состояние преподавания предметов в отдельных классах школы, в отдельных школах района. Также сегодня во многом результаты работы учителя определяются и тем, каких и сколько учащихся – призеров различного рода олимпиад он подготовил.</w:t>
      </w:r>
    </w:p>
    <w:p w:rsidR="00C13815" w:rsidRPr="00C72A1D" w:rsidRDefault="00C13815"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 xml:space="preserve">Между тем природа может распорядиться так, что в данном месте не окажется одаренных детей, и что бы учитель ни предпринимал, все может быть безрезультатно. </w:t>
      </w:r>
    </w:p>
    <w:p w:rsidR="00E20DAB" w:rsidRPr="00C72A1D" w:rsidRDefault="00C13815"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 xml:space="preserve">С другой стороны, учитель может не предпринимать никаких особых усилий, а ученик </w:t>
      </w:r>
      <w:r w:rsidR="00B36818" w:rsidRPr="00C72A1D">
        <w:rPr>
          <w:rFonts w:ascii="Times New Roman" w:hAnsi="Times New Roman" w:cs="Times New Roman"/>
          <w:sz w:val="24"/>
          <w:szCs w:val="24"/>
        </w:rPr>
        <w:t>блистает на различных соревнованиях, и прежде всего на олимпиадах различного уровня. Он добивается этого благодаря своим особым способностям, которые он продолжает развивать,  работая с дополнительной литературой самостоятельно, занимаясь на всевозможных курсах, в школах при вузах, если</w:t>
      </w:r>
      <w:r w:rsidR="00FB186C" w:rsidRPr="00C72A1D">
        <w:rPr>
          <w:rFonts w:ascii="Times New Roman" w:hAnsi="Times New Roman" w:cs="Times New Roman"/>
          <w:sz w:val="24"/>
          <w:szCs w:val="24"/>
        </w:rPr>
        <w:t>,</w:t>
      </w:r>
      <w:r w:rsidR="00B36818" w:rsidRPr="00C72A1D">
        <w:rPr>
          <w:rFonts w:ascii="Times New Roman" w:hAnsi="Times New Roman" w:cs="Times New Roman"/>
          <w:sz w:val="24"/>
          <w:szCs w:val="24"/>
        </w:rPr>
        <w:t xml:space="preserve"> конечно, он учится в большом городе. Совсем другое дело, если ученик учится в сельской школе</w:t>
      </w:r>
      <w:r w:rsidR="00D36252" w:rsidRPr="00C72A1D">
        <w:rPr>
          <w:rFonts w:ascii="Times New Roman" w:hAnsi="Times New Roman" w:cs="Times New Roman"/>
          <w:sz w:val="24"/>
          <w:szCs w:val="24"/>
        </w:rPr>
        <w:t>, здесь роль учителя велика. Хотя школа сегодня уже не является единственным, монопольным источником информации, знаний, умственного развития учащихся. В частности, большой вклад в образование учащихся вносит система дополнительного образования детей, много материалов и занятий предоставляют интернет технологии.</w:t>
      </w:r>
      <w:r w:rsidR="00E20DAB" w:rsidRPr="00C72A1D">
        <w:rPr>
          <w:rFonts w:ascii="Times New Roman" w:hAnsi="Times New Roman" w:cs="Times New Roman"/>
          <w:sz w:val="24"/>
          <w:szCs w:val="24"/>
        </w:rPr>
        <w:t xml:space="preserve"> </w:t>
      </w:r>
      <w:r w:rsidR="002111F9" w:rsidRPr="00C72A1D">
        <w:rPr>
          <w:rFonts w:ascii="Times New Roman" w:hAnsi="Times New Roman" w:cs="Times New Roman"/>
          <w:sz w:val="24"/>
          <w:szCs w:val="24"/>
        </w:rPr>
        <w:t xml:space="preserve">Иногда еще получается так, </w:t>
      </w:r>
      <w:r w:rsidR="002111F9" w:rsidRPr="00C72A1D">
        <w:rPr>
          <w:rFonts w:ascii="Times New Roman" w:hAnsi="Times New Roman" w:cs="Times New Roman"/>
          <w:sz w:val="24"/>
          <w:szCs w:val="24"/>
        </w:rPr>
        <w:lastRenderedPageBreak/>
        <w:t xml:space="preserve">что вроде ученик способный, у него что-то </w:t>
      </w:r>
      <w:proofErr w:type="gramStart"/>
      <w:r w:rsidR="002111F9" w:rsidRPr="00C72A1D">
        <w:rPr>
          <w:rFonts w:ascii="Times New Roman" w:hAnsi="Times New Roman" w:cs="Times New Roman"/>
          <w:sz w:val="24"/>
          <w:szCs w:val="24"/>
        </w:rPr>
        <w:t>и</w:t>
      </w:r>
      <w:proofErr w:type="gramEnd"/>
      <w:r w:rsidR="002111F9" w:rsidRPr="00C72A1D">
        <w:rPr>
          <w:rFonts w:ascii="Times New Roman" w:hAnsi="Times New Roman" w:cs="Times New Roman"/>
          <w:sz w:val="24"/>
          <w:szCs w:val="24"/>
        </w:rPr>
        <w:t xml:space="preserve"> получается решать, но у него нет никакого желания участвовать в этих олимпиадах, даже в школьных. В данном случае  добиться высоких результатов практически невозможно.</w:t>
      </w:r>
    </w:p>
    <w:p w:rsidR="00E20DAB" w:rsidRPr="00C72A1D" w:rsidRDefault="00E20DAB"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Так</w:t>
      </w:r>
      <w:r w:rsidR="002111F9" w:rsidRPr="00C72A1D">
        <w:rPr>
          <w:rFonts w:ascii="Times New Roman" w:hAnsi="Times New Roman" w:cs="Times New Roman"/>
          <w:sz w:val="24"/>
          <w:szCs w:val="24"/>
        </w:rPr>
        <w:t xml:space="preserve"> как мы последние в два года не</w:t>
      </w:r>
      <w:r w:rsidRPr="00C72A1D">
        <w:rPr>
          <w:rFonts w:ascii="Times New Roman" w:hAnsi="Times New Roman" w:cs="Times New Roman"/>
          <w:sz w:val="24"/>
          <w:szCs w:val="24"/>
        </w:rPr>
        <w:t>плохо выступили в республиканской  олимпиаде по</w:t>
      </w:r>
      <w:r w:rsidR="00383509" w:rsidRPr="00C72A1D">
        <w:rPr>
          <w:rFonts w:ascii="Times New Roman" w:hAnsi="Times New Roman" w:cs="Times New Roman"/>
          <w:sz w:val="24"/>
          <w:szCs w:val="24"/>
        </w:rPr>
        <w:t xml:space="preserve"> математике,  данный методический проект</w:t>
      </w:r>
      <w:r w:rsidR="00FB186C" w:rsidRPr="00C72A1D">
        <w:rPr>
          <w:rFonts w:ascii="Times New Roman" w:hAnsi="Times New Roman" w:cs="Times New Roman"/>
          <w:sz w:val="24"/>
          <w:szCs w:val="24"/>
        </w:rPr>
        <w:t xml:space="preserve"> посвящен</w:t>
      </w:r>
      <w:r w:rsidRPr="00C72A1D">
        <w:rPr>
          <w:rFonts w:ascii="Times New Roman" w:hAnsi="Times New Roman" w:cs="Times New Roman"/>
          <w:sz w:val="24"/>
          <w:szCs w:val="24"/>
        </w:rPr>
        <w:t xml:space="preserve"> подготовке учащи</w:t>
      </w:r>
      <w:r w:rsidR="002111F9" w:rsidRPr="00C72A1D">
        <w:rPr>
          <w:rFonts w:ascii="Times New Roman" w:hAnsi="Times New Roman" w:cs="Times New Roman"/>
          <w:sz w:val="24"/>
          <w:szCs w:val="24"/>
        </w:rPr>
        <w:t>хся к математическим олимпиадам</w:t>
      </w:r>
      <w:r w:rsidR="00FB186C" w:rsidRPr="00C72A1D">
        <w:rPr>
          <w:rFonts w:ascii="Times New Roman" w:hAnsi="Times New Roman" w:cs="Times New Roman"/>
          <w:sz w:val="24"/>
          <w:szCs w:val="24"/>
        </w:rPr>
        <w:t>.</w:t>
      </w:r>
    </w:p>
    <w:p w:rsidR="00E20DAB" w:rsidRPr="00C72A1D" w:rsidRDefault="00E20DAB"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Так как наибольших успехов в олимпиадах добиваются дети с нестандартным, творческим мышлением, высокими математическими способностями, повышенной обучаемостью математике</w:t>
      </w:r>
      <w:r w:rsidR="00FB760C" w:rsidRPr="00C72A1D">
        <w:rPr>
          <w:rFonts w:ascii="Times New Roman" w:hAnsi="Times New Roman" w:cs="Times New Roman"/>
          <w:sz w:val="24"/>
          <w:szCs w:val="24"/>
        </w:rPr>
        <w:t>, то одним из путей подготовки учащихся к олимпиадам является развитие их математических способностей, мышления, интеллекта. Давно известно, что люди, систематически занимающиеся умственным трудом, имеют более высокий показатель интеллекта.</w:t>
      </w:r>
    </w:p>
    <w:p w:rsidR="00FB760C" w:rsidRPr="00C72A1D" w:rsidRDefault="00FB760C" w:rsidP="00C72A1D">
      <w:pPr>
        <w:spacing w:after="0"/>
        <w:ind w:firstLine="567"/>
        <w:contextualSpacing/>
        <w:jc w:val="both"/>
        <w:rPr>
          <w:rFonts w:ascii="Times New Roman" w:hAnsi="Times New Roman" w:cs="Times New Roman"/>
          <w:sz w:val="24"/>
          <w:szCs w:val="24"/>
        </w:rPr>
      </w:pPr>
      <w:r w:rsidRPr="00C72A1D">
        <w:rPr>
          <w:rFonts w:ascii="Times New Roman" w:hAnsi="Times New Roman" w:cs="Times New Roman"/>
          <w:sz w:val="24"/>
          <w:szCs w:val="24"/>
        </w:rPr>
        <w:t>Рассмотрим основные направления подготовки учащихся к математическим олимпиадам:</w:t>
      </w:r>
    </w:p>
    <w:p w:rsidR="00FB760C" w:rsidRPr="00C72A1D" w:rsidRDefault="00FB760C"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Работа учителя математики на уроке;</w:t>
      </w:r>
    </w:p>
    <w:p w:rsidR="00FB760C" w:rsidRPr="00C72A1D" w:rsidRDefault="00FB760C"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Внеклассная работа по математике;</w:t>
      </w:r>
    </w:p>
    <w:p w:rsidR="00FB760C" w:rsidRPr="00C72A1D" w:rsidRDefault="00772702"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Внешкольная работа  по математике;</w:t>
      </w:r>
    </w:p>
    <w:p w:rsidR="00772702" w:rsidRPr="00C72A1D" w:rsidRDefault="00772702" w:rsidP="00C72A1D">
      <w:pPr>
        <w:pStyle w:val="a4"/>
        <w:numPr>
          <w:ilvl w:val="0"/>
          <w:numId w:val="1"/>
        </w:numPr>
        <w:spacing w:after="0"/>
        <w:jc w:val="both"/>
        <w:rPr>
          <w:rFonts w:ascii="Times New Roman" w:hAnsi="Times New Roman" w:cs="Times New Roman"/>
          <w:sz w:val="24"/>
          <w:szCs w:val="24"/>
        </w:rPr>
      </w:pPr>
      <w:r w:rsidRPr="00C72A1D">
        <w:rPr>
          <w:rFonts w:ascii="Times New Roman" w:hAnsi="Times New Roman" w:cs="Times New Roman"/>
          <w:sz w:val="24"/>
          <w:szCs w:val="24"/>
        </w:rPr>
        <w:t>Заочная работа.</w:t>
      </w:r>
    </w:p>
    <w:p w:rsidR="00E20DAB" w:rsidRPr="00C72A1D" w:rsidRDefault="001A71DE" w:rsidP="00C72A1D">
      <w:pPr>
        <w:spacing w:after="0"/>
        <w:jc w:val="center"/>
        <w:rPr>
          <w:rFonts w:ascii="Times New Roman" w:hAnsi="Times New Roman" w:cs="Times New Roman"/>
          <w:sz w:val="24"/>
          <w:szCs w:val="24"/>
        </w:rPr>
      </w:pPr>
      <w:r w:rsidRPr="00C72A1D">
        <w:rPr>
          <w:rFonts w:ascii="Times New Roman" w:hAnsi="Times New Roman" w:cs="Times New Roman"/>
          <w:sz w:val="24"/>
          <w:szCs w:val="24"/>
          <w:lang w:val="en-US"/>
        </w:rPr>
        <w:t>I</w:t>
      </w:r>
      <w:r w:rsidRPr="00C72A1D">
        <w:rPr>
          <w:rFonts w:ascii="Times New Roman" w:hAnsi="Times New Roman" w:cs="Times New Roman"/>
          <w:sz w:val="24"/>
          <w:szCs w:val="24"/>
        </w:rPr>
        <w:t>. РАБОТА УЧИТЕЛЯ МАТЕМАТИКИ НА УРОКЕ</w:t>
      </w:r>
    </w:p>
    <w:p w:rsidR="00F53B80" w:rsidRPr="00C72A1D" w:rsidRDefault="00F53B80"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Совершенно не правы те учителя, которые при проведении уроков не уделяют должного внимания подготовке учащихся к олимпиадам. На уроке всегда можно найти место задачам, развивающим ученика.</w:t>
      </w:r>
      <w:r w:rsidR="00E906E3" w:rsidRPr="00C72A1D">
        <w:rPr>
          <w:rFonts w:ascii="Times New Roman" w:hAnsi="Times New Roman" w:cs="Times New Roman"/>
          <w:sz w:val="24"/>
          <w:szCs w:val="24"/>
        </w:rPr>
        <w:t xml:space="preserve"> Разумеется, должен быть индивидуальный подход, в классе много учеников, которые в этих задачах ничего не понимают, а сильные ученики в этих задачах разбираются.</w:t>
      </w:r>
      <w:r w:rsidR="00360863" w:rsidRPr="00C72A1D">
        <w:rPr>
          <w:rFonts w:ascii="Times New Roman" w:hAnsi="Times New Roman" w:cs="Times New Roman"/>
          <w:sz w:val="24"/>
          <w:szCs w:val="24"/>
        </w:rPr>
        <w:t xml:space="preserve"> Рассмотрим, как можно организовать работу с олимпиадными задачами по математике на уроке.</w:t>
      </w:r>
    </w:p>
    <w:p w:rsidR="00360863" w:rsidRPr="00C72A1D" w:rsidRDefault="00360863" w:rsidP="00C72A1D">
      <w:pPr>
        <w:pStyle w:val="a4"/>
        <w:numPr>
          <w:ilvl w:val="0"/>
          <w:numId w:val="6"/>
        </w:numPr>
        <w:spacing w:after="0"/>
        <w:jc w:val="both"/>
        <w:rPr>
          <w:rFonts w:ascii="Times New Roman" w:hAnsi="Times New Roman" w:cs="Times New Roman"/>
          <w:sz w:val="24"/>
          <w:szCs w:val="24"/>
        </w:rPr>
      </w:pPr>
      <w:r w:rsidRPr="00C72A1D">
        <w:rPr>
          <w:rFonts w:ascii="Times New Roman" w:hAnsi="Times New Roman" w:cs="Times New Roman"/>
          <w:sz w:val="24"/>
          <w:szCs w:val="24"/>
        </w:rPr>
        <w:t>Решение олимпиадных задач, тесно связанных с темой урока.</w:t>
      </w:r>
    </w:p>
    <w:p w:rsidR="00360863" w:rsidRPr="00C72A1D" w:rsidRDefault="00360863"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Здесь можно решать задачи, использующие программный материал, но повышенной трудности</w:t>
      </w:r>
      <w:r w:rsidR="00FB186C" w:rsidRPr="00C72A1D">
        <w:rPr>
          <w:rFonts w:ascii="Times New Roman" w:hAnsi="Times New Roman" w:cs="Times New Roman"/>
          <w:sz w:val="24"/>
          <w:szCs w:val="24"/>
        </w:rPr>
        <w:t xml:space="preserve"> </w:t>
      </w:r>
      <w:r w:rsidRPr="00C72A1D">
        <w:rPr>
          <w:rFonts w:ascii="Times New Roman" w:hAnsi="Times New Roman" w:cs="Times New Roman"/>
          <w:i/>
          <w:sz w:val="24"/>
          <w:szCs w:val="24"/>
        </w:rPr>
        <w:t xml:space="preserve">(арифметические задачи, алгебраические и геометрические задачи). </w:t>
      </w:r>
      <w:r w:rsidRPr="00C72A1D">
        <w:rPr>
          <w:rFonts w:ascii="Times New Roman" w:hAnsi="Times New Roman" w:cs="Times New Roman"/>
          <w:sz w:val="24"/>
          <w:szCs w:val="24"/>
        </w:rPr>
        <w:t>Например:</w:t>
      </w:r>
    </w:p>
    <w:p w:rsidR="00955B62" w:rsidRPr="00C72A1D" w:rsidRDefault="00955B62" w:rsidP="00C72A1D">
      <w:pPr>
        <w:pStyle w:val="a4"/>
        <w:numPr>
          <w:ilvl w:val="0"/>
          <w:numId w:val="7"/>
        </w:numPr>
        <w:spacing w:after="0"/>
        <w:jc w:val="both"/>
        <w:rPr>
          <w:rFonts w:ascii="Times New Roman" w:hAnsi="Times New Roman" w:cs="Times New Roman"/>
          <w:sz w:val="24"/>
          <w:szCs w:val="24"/>
        </w:rPr>
      </w:pPr>
      <w:r w:rsidRPr="00C72A1D">
        <w:rPr>
          <w:rFonts w:ascii="Times New Roman" w:hAnsi="Times New Roman" w:cs="Times New Roman"/>
          <w:sz w:val="24"/>
          <w:szCs w:val="24"/>
        </w:rPr>
        <w:t>Вычислите</w:t>
      </w:r>
      <w:r w:rsidR="002E4909" w:rsidRPr="00C72A1D">
        <w:rPr>
          <w:rFonts w:ascii="Times New Roman" w:hAnsi="Times New Roman" w:cs="Times New Roman"/>
          <w:sz w:val="24"/>
          <w:szCs w:val="24"/>
        </w:rPr>
        <w:t>: а) 90+89+88+…+1+0-1-2-…-90-91-92-93;</w:t>
      </w:r>
    </w:p>
    <w:p w:rsidR="002E4909" w:rsidRPr="00C72A1D" w:rsidRDefault="002E4909" w:rsidP="00C72A1D">
      <w:pPr>
        <w:pStyle w:val="a4"/>
        <w:spacing w:after="0"/>
        <w:ind w:left="927"/>
        <w:jc w:val="both"/>
        <w:rPr>
          <w:rFonts w:ascii="Times New Roman" w:hAnsi="Times New Roman" w:cs="Times New Roman"/>
          <w:sz w:val="24"/>
          <w:szCs w:val="24"/>
        </w:rPr>
      </w:pPr>
      <w:r w:rsidRPr="00C72A1D">
        <w:rPr>
          <w:rFonts w:ascii="Times New Roman" w:hAnsi="Times New Roman" w:cs="Times New Roman"/>
          <w:sz w:val="24"/>
          <w:szCs w:val="24"/>
        </w:rPr>
        <w:t>б) 1-2+3-4+5-6+…+2012-2013.</w:t>
      </w:r>
    </w:p>
    <w:p w:rsidR="00C72A1D" w:rsidRDefault="002E4909"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Обе приведенные задачи являются стандартными, но, если выполнять действия по порядку, не применяя законов сложения и вычитания, на это потребуется много времени. А время на олимпиадах очень ценно. Поэтому ученик, нашедший более быстрое решение этих и подобных заданий, сэкономит время на решение других задач. На уроке данные задачи можно предложить при изучении темы «Сложение и </w:t>
      </w:r>
      <w:proofErr w:type="spellStart"/>
      <w:r w:rsidRPr="00C72A1D">
        <w:rPr>
          <w:rFonts w:ascii="Times New Roman" w:hAnsi="Times New Roman" w:cs="Times New Roman"/>
          <w:sz w:val="24"/>
          <w:szCs w:val="24"/>
        </w:rPr>
        <w:t>вычитани</w:t>
      </w:r>
      <w:proofErr w:type="spellEnd"/>
      <w:r w:rsidR="00C72A1D">
        <w:rPr>
          <w:rFonts w:ascii="Times New Roman" w:hAnsi="Times New Roman" w:cs="Times New Roman"/>
          <w:sz w:val="24"/>
          <w:szCs w:val="24"/>
        </w:rPr>
        <w:br w:type="page"/>
      </w:r>
    </w:p>
    <w:p w:rsidR="002E4909" w:rsidRPr="00C72A1D" w:rsidRDefault="002E4909"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lastRenderedPageBreak/>
        <w:t>е положительных и отрицательных чисел».</w:t>
      </w:r>
    </w:p>
    <w:p w:rsidR="00C03B3D" w:rsidRPr="00C72A1D" w:rsidRDefault="00C03B3D" w:rsidP="00C72A1D">
      <w:pPr>
        <w:pStyle w:val="a4"/>
        <w:numPr>
          <w:ilvl w:val="0"/>
          <w:numId w:val="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При изучении темы «Степень с натуральным показателем» можно предложить для решения учащимися следующие типы задач.</w:t>
      </w:r>
    </w:p>
    <w:p w:rsidR="00C03B3D" w:rsidRPr="00C72A1D" w:rsidRDefault="00C03B3D" w:rsidP="00C72A1D">
      <w:pPr>
        <w:pStyle w:val="a4"/>
        <w:spacing w:after="0"/>
        <w:ind w:left="567"/>
        <w:jc w:val="both"/>
        <w:rPr>
          <w:rFonts w:ascii="Times New Roman" w:hAnsi="Times New Roman" w:cs="Times New Roman"/>
          <w:sz w:val="24"/>
          <w:szCs w:val="24"/>
        </w:rPr>
      </w:pPr>
      <w:r w:rsidRPr="00C72A1D">
        <w:rPr>
          <w:rFonts w:ascii="Times New Roman" w:hAnsi="Times New Roman" w:cs="Times New Roman"/>
          <w:sz w:val="24"/>
          <w:szCs w:val="24"/>
        </w:rPr>
        <w:t>а) Сравните</w:t>
      </w:r>
      <w:r w:rsidR="00CA35DA" w:rsidRPr="00C72A1D">
        <w:rPr>
          <w:rFonts w:ascii="Times New Roman" w:hAnsi="Times New Roman" w:cs="Times New Roman"/>
          <w:sz w:val="24"/>
          <w:szCs w:val="24"/>
        </w:rPr>
        <w:t>: 65</w:t>
      </w:r>
      <w:r w:rsidR="00CA35DA" w:rsidRPr="00C72A1D">
        <w:rPr>
          <w:rFonts w:ascii="Times New Roman" w:hAnsi="Times New Roman" w:cs="Times New Roman"/>
          <w:sz w:val="24"/>
          <w:szCs w:val="24"/>
          <w:vertAlign w:val="superscript"/>
        </w:rPr>
        <w:t>23</w:t>
      </w:r>
      <w:r w:rsidR="00CA35DA" w:rsidRPr="00C72A1D">
        <w:rPr>
          <w:rFonts w:ascii="Times New Roman" w:hAnsi="Times New Roman" w:cs="Times New Roman"/>
          <w:sz w:val="24"/>
          <w:szCs w:val="24"/>
        </w:rPr>
        <w:t xml:space="preserve"> и 255</w:t>
      </w:r>
      <w:r w:rsidR="00CA35DA" w:rsidRPr="00C72A1D">
        <w:rPr>
          <w:rFonts w:ascii="Times New Roman" w:hAnsi="Times New Roman" w:cs="Times New Roman"/>
          <w:sz w:val="24"/>
          <w:szCs w:val="24"/>
          <w:vertAlign w:val="superscript"/>
        </w:rPr>
        <w:t>17</w:t>
      </w:r>
      <w:r w:rsidR="00CA35DA" w:rsidRPr="00C72A1D">
        <w:rPr>
          <w:rFonts w:ascii="Times New Roman" w:hAnsi="Times New Roman" w:cs="Times New Roman"/>
          <w:sz w:val="24"/>
          <w:szCs w:val="24"/>
        </w:rPr>
        <w:t>.</w:t>
      </w:r>
    </w:p>
    <w:p w:rsidR="00CA35DA" w:rsidRPr="00C72A1D" w:rsidRDefault="00CA35DA" w:rsidP="00C72A1D">
      <w:pPr>
        <w:pStyle w:val="a4"/>
        <w:spacing w:after="0"/>
        <w:ind w:left="567"/>
        <w:jc w:val="both"/>
        <w:rPr>
          <w:rFonts w:ascii="Times New Roman" w:hAnsi="Times New Roman" w:cs="Times New Roman"/>
          <w:sz w:val="24"/>
          <w:szCs w:val="24"/>
        </w:rPr>
      </w:pPr>
      <w:r w:rsidRPr="00C72A1D">
        <w:rPr>
          <w:rFonts w:ascii="Times New Roman" w:hAnsi="Times New Roman" w:cs="Times New Roman"/>
          <w:sz w:val="24"/>
          <w:szCs w:val="24"/>
        </w:rPr>
        <w:t>б) На какую цифру оканчивается число 2007</w:t>
      </w:r>
      <w:r w:rsidRPr="00C72A1D">
        <w:rPr>
          <w:rFonts w:ascii="Times New Roman" w:hAnsi="Times New Roman" w:cs="Times New Roman"/>
          <w:sz w:val="24"/>
          <w:szCs w:val="24"/>
          <w:vertAlign w:val="superscript"/>
        </w:rPr>
        <w:t>2014</w:t>
      </w:r>
      <w:r w:rsidRPr="00C72A1D">
        <w:rPr>
          <w:rFonts w:ascii="Times New Roman" w:hAnsi="Times New Roman" w:cs="Times New Roman"/>
          <w:sz w:val="24"/>
          <w:szCs w:val="24"/>
        </w:rPr>
        <w:t>?</w:t>
      </w:r>
    </w:p>
    <w:p w:rsidR="00CA35DA" w:rsidRPr="00C72A1D" w:rsidRDefault="00CA35DA"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 </w:t>
      </w:r>
      <w:r w:rsidRPr="00C72A1D">
        <w:rPr>
          <w:rFonts w:ascii="Times New Roman" w:hAnsi="Times New Roman" w:cs="Times New Roman"/>
          <w:i/>
          <w:sz w:val="24"/>
          <w:szCs w:val="24"/>
        </w:rPr>
        <w:t>Решение.</w:t>
      </w:r>
    </w:p>
    <w:p w:rsidR="00545404" w:rsidRPr="00C72A1D" w:rsidRDefault="00CA35DA"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а) 65</w:t>
      </w:r>
      <w:r w:rsidRPr="00C72A1D">
        <w:rPr>
          <w:rFonts w:ascii="Times New Roman" w:hAnsi="Times New Roman" w:cs="Times New Roman"/>
          <w:sz w:val="24"/>
          <w:szCs w:val="24"/>
          <w:vertAlign w:val="superscript"/>
        </w:rPr>
        <w:t xml:space="preserve">23 </w:t>
      </w:r>
      <w:r w:rsidRPr="00C72A1D">
        <w:rPr>
          <w:rFonts w:ascii="Times New Roman" w:hAnsi="Times New Roman" w:cs="Times New Roman"/>
          <w:sz w:val="24"/>
          <w:szCs w:val="24"/>
        </w:rPr>
        <w:t>&gt; 64</w:t>
      </w:r>
      <w:r w:rsidRPr="00C72A1D">
        <w:rPr>
          <w:rFonts w:ascii="Times New Roman" w:hAnsi="Times New Roman" w:cs="Times New Roman"/>
          <w:sz w:val="24"/>
          <w:szCs w:val="24"/>
          <w:vertAlign w:val="superscript"/>
        </w:rPr>
        <w:t>23</w:t>
      </w:r>
      <w:r w:rsidRPr="00C72A1D">
        <w:rPr>
          <w:rFonts w:ascii="Times New Roman" w:hAnsi="Times New Roman" w:cs="Times New Roman"/>
          <w:sz w:val="24"/>
          <w:szCs w:val="24"/>
        </w:rPr>
        <w:t>= (2</w:t>
      </w:r>
      <w:r w:rsidRPr="00C72A1D">
        <w:rPr>
          <w:rFonts w:ascii="Times New Roman" w:hAnsi="Times New Roman" w:cs="Times New Roman"/>
          <w:sz w:val="24"/>
          <w:szCs w:val="24"/>
          <w:vertAlign w:val="superscript"/>
        </w:rPr>
        <w:t>6</w:t>
      </w:r>
      <w:r w:rsidRPr="00C72A1D">
        <w:rPr>
          <w:rFonts w:ascii="Times New Roman" w:hAnsi="Times New Roman" w:cs="Times New Roman"/>
          <w:sz w:val="24"/>
          <w:szCs w:val="24"/>
        </w:rPr>
        <w:t>)</w:t>
      </w:r>
      <w:r w:rsidRPr="00C72A1D">
        <w:rPr>
          <w:rFonts w:ascii="Times New Roman" w:hAnsi="Times New Roman" w:cs="Times New Roman"/>
          <w:sz w:val="24"/>
          <w:szCs w:val="24"/>
          <w:vertAlign w:val="superscript"/>
        </w:rPr>
        <w:t xml:space="preserve">23 </w:t>
      </w:r>
      <w:r w:rsidRPr="00C72A1D">
        <w:rPr>
          <w:rFonts w:ascii="Times New Roman" w:hAnsi="Times New Roman" w:cs="Times New Roman"/>
          <w:sz w:val="24"/>
          <w:szCs w:val="24"/>
        </w:rPr>
        <w:t>= 2</w:t>
      </w:r>
      <w:r w:rsidRPr="00C72A1D">
        <w:rPr>
          <w:rFonts w:ascii="Times New Roman" w:hAnsi="Times New Roman" w:cs="Times New Roman"/>
          <w:sz w:val="24"/>
          <w:szCs w:val="24"/>
          <w:vertAlign w:val="superscript"/>
        </w:rPr>
        <w:t>138</w:t>
      </w:r>
      <w:r w:rsidRPr="00C72A1D">
        <w:rPr>
          <w:rFonts w:ascii="Times New Roman" w:hAnsi="Times New Roman" w:cs="Times New Roman"/>
          <w:sz w:val="24"/>
          <w:szCs w:val="24"/>
        </w:rPr>
        <w:t>. А 255</w:t>
      </w:r>
      <w:r w:rsidRPr="00C72A1D">
        <w:rPr>
          <w:rFonts w:ascii="Times New Roman" w:hAnsi="Times New Roman" w:cs="Times New Roman"/>
          <w:sz w:val="24"/>
          <w:szCs w:val="24"/>
          <w:vertAlign w:val="superscript"/>
        </w:rPr>
        <w:t>17</w:t>
      </w:r>
      <w:r w:rsidRPr="00C72A1D">
        <w:rPr>
          <w:rFonts w:ascii="Times New Roman" w:hAnsi="Times New Roman" w:cs="Times New Roman"/>
          <w:sz w:val="24"/>
          <w:szCs w:val="24"/>
        </w:rPr>
        <w:t xml:space="preserve"> &lt; 256</w:t>
      </w:r>
      <w:r w:rsidRPr="00C72A1D">
        <w:rPr>
          <w:rFonts w:ascii="Times New Roman" w:hAnsi="Times New Roman" w:cs="Times New Roman"/>
          <w:sz w:val="24"/>
          <w:szCs w:val="24"/>
          <w:vertAlign w:val="superscript"/>
        </w:rPr>
        <w:t>17</w:t>
      </w:r>
      <w:r w:rsidRPr="00C72A1D">
        <w:rPr>
          <w:rFonts w:ascii="Times New Roman" w:hAnsi="Times New Roman" w:cs="Times New Roman"/>
          <w:sz w:val="24"/>
          <w:szCs w:val="24"/>
        </w:rPr>
        <w:t>=</w:t>
      </w:r>
      <w:r w:rsidR="00545404" w:rsidRPr="00C72A1D">
        <w:rPr>
          <w:rFonts w:ascii="Times New Roman" w:hAnsi="Times New Roman" w:cs="Times New Roman"/>
          <w:sz w:val="24"/>
          <w:szCs w:val="24"/>
        </w:rPr>
        <w:t>(</w:t>
      </w:r>
      <w:r w:rsidRPr="00C72A1D">
        <w:rPr>
          <w:rFonts w:ascii="Times New Roman" w:hAnsi="Times New Roman" w:cs="Times New Roman"/>
          <w:sz w:val="24"/>
          <w:szCs w:val="24"/>
        </w:rPr>
        <w:t>2</w:t>
      </w:r>
      <w:r w:rsidRPr="00C72A1D">
        <w:rPr>
          <w:rFonts w:ascii="Times New Roman" w:hAnsi="Times New Roman" w:cs="Times New Roman"/>
          <w:sz w:val="24"/>
          <w:szCs w:val="24"/>
          <w:vertAlign w:val="superscript"/>
        </w:rPr>
        <w:t>8</w:t>
      </w:r>
      <w:r w:rsidR="00545404" w:rsidRPr="00C72A1D">
        <w:rPr>
          <w:rFonts w:ascii="Times New Roman" w:hAnsi="Times New Roman" w:cs="Times New Roman"/>
          <w:sz w:val="24"/>
          <w:szCs w:val="24"/>
        </w:rPr>
        <w:t>)</w:t>
      </w:r>
      <w:r w:rsidR="00545404" w:rsidRPr="00C72A1D">
        <w:rPr>
          <w:rFonts w:ascii="Times New Roman" w:hAnsi="Times New Roman" w:cs="Times New Roman"/>
          <w:sz w:val="24"/>
          <w:szCs w:val="24"/>
          <w:vertAlign w:val="superscript"/>
        </w:rPr>
        <w:t>17</w:t>
      </w:r>
      <w:r w:rsidR="00545404" w:rsidRPr="00C72A1D">
        <w:rPr>
          <w:rFonts w:ascii="Times New Roman" w:hAnsi="Times New Roman" w:cs="Times New Roman"/>
          <w:sz w:val="24"/>
          <w:szCs w:val="24"/>
        </w:rPr>
        <w:t>= 2</w:t>
      </w:r>
      <w:r w:rsidR="00545404" w:rsidRPr="00C72A1D">
        <w:rPr>
          <w:rFonts w:ascii="Times New Roman" w:hAnsi="Times New Roman" w:cs="Times New Roman"/>
          <w:sz w:val="24"/>
          <w:szCs w:val="24"/>
          <w:vertAlign w:val="superscript"/>
        </w:rPr>
        <w:t>136</w:t>
      </w:r>
      <w:r w:rsidR="00545404" w:rsidRPr="00C72A1D">
        <w:rPr>
          <w:rFonts w:ascii="Times New Roman" w:hAnsi="Times New Roman" w:cs="Times New Roman"/>
          <w:sz w:val="24"/>
          <w:szCs w:val="24"/>
        </w:rPr>
        <w:t>.</w:t>
      </w:r>
    </w:p>
    <w:p w:rsidR="00545404" w:rsidRPr="00C72A1D" w:rsidRDefault="00545404" w:rsidP="00C72A1D">
      <w:pPr>
        <w:pStyle w:val="a4"/>
        <w:spacing w:after="0"/>
        <w:ind w:left="0" w:firstLine="567"/>
        <w:jc w:val="both"/>
        <w:rPr>
          <w:rFonts w:ascii="Times New Roman" w:hAnsi="Times New Roman" w:cs="Times New Roman"/>
          <w:sz w:val="24"/>
          <w:szCs w:val="24"/>
        </w:rPr>
      </w:pPr>
    </w:p>
    <w:p w:rsidR="00CA35DA" w:rsidRPr="00C72A1D" w:rsidRDefault="00545404"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Так как  </w:t>
      </w:r>
      <w:r w:rsidR="0051116B" w:rsidRPr="00C72A1D">
        <w:rPr>
          <w:rFonts w:ascii="Times New Roman" w:hAnsi="Times New Roman" w:cs="Times New Roman"/>
          <w:sz w:val="24"/>
          <w:szCs w:val="24"/>
        </w:rPr>
        <w:t>65</w:t>
      </w:r>
      <w:r w:rsidR="0051116B" w:rsidRPr="00C72A1D">
        <w:rPr>
          <w:rFonts w:ascii="Times New Roman" w:hAnsi="Times New Roman" w:cs="Times New Roman"/>
          <w:sz w:val="24"/>
          <w:szCs w:val="24"/>
          <w:vertAlign w:val="superscript"/>
        </w:rPr>
        <w:t xml:space="preserve">23 </w:t>
      </w:r>
      <w:r w:rsidR="0051116B" w:rsidRPr="00C72A1D">
        <w:rPr>
          <w:rFonts w:ascii="Times New Roman" w:hAnsi="Times New Roman" w:cs="Times New Roman"/>
          <w:sz w:val="24"/>
          <w:szCs w:val="24"/>
        </w:rPr>
        <w:t>&gt;</w:t>
      </w:r>
      <w:r w:rsidRPr="00C72A1D">
        <w:rPr>
          <w:rFonts w:ascii="Times New Roman" w:hAnsi="Times New Roman" w:cs="Times New Roman"/>
          <w:sz w:val="24"/>
          <w:szCs w:val="24"/>
        </w:rPr>
        <w:t xml:space="preserve"> </w:t>
      </w:r>
      <w:r w:rsidR="00CA35DA" w:rsidRPr="00C72A1D">
        <w:rPr>
          <w:rFonts w:ascii="Times New Roman" w:hAnsi="Times New Roman" w:cs="Times New Roman"/>
          <w:sz w:val="24"/>
          <w:szCs w:val="24"/>
        </w:rPr>
        <w:t xml:space="preserve"> </w:t>
      </w:r>
      <w:r w:rsidR="0051116B" w:rsidRPr="00C72A1D">
        <w:rPr>
          <w:rFonts w:ascii="Times New Roman" w:hAnsi="Times New Roman" w:cs="Times New Roman"/>
          <w:sz w:val="24"/>
          <w:szCs w:val="24"/>
        </w:rPr>
        <w:t>2</w:t>
      </w:r>
      <w:r w:rsidR="0051116B" w:rsidRPr="00C72A1D">
        <w:rPr>
          <w:rFonts w:ascii="Times New Roman" w:hAnsi="Times New Roman" w:cs="Times New Roman"/>
          <w:sz w:val="24"/>
          <w:szCs w:val="24"/>
          <w:vertAlign w:val="superscript"/>
        </w:rPr>
        <w:t>138</w:t>
      </w:r>
      <w:r w:rsidR="0051116B" w:rsidRPr="00C72A1D">
        <w:rPr>
          <w:rFonts w:ascii="Times New Roman" w:hAnsi="Times New Roman" w:cs="Times New Roman"/>
          <w:sz w:val="24"/>
          <w:szCs w:val="24"/>
        </w:rPr>
        <w:t>, 2</w:t>
      </w:r>
      <w:r w:rsidR="0051116B" w:rsidRPr="00C72A1D">
        <w:rPr>
          <w:rFonts w:ascii="Times New Roman" w:hAnsi="Times New Roman" w:cs="Times New Roman"/>
          <w:sz w:val="24"/>
          <w:szCs w:val="24"/>
          <w:vertAlign w:val="superscript"/>
        </w:rPr>
        <w:t>138</w:t>
      </w:r>
      <w:r w:rsidR="0051116B" w:rsidRPr="00C72A1D">
        <w:rPr>
          <w:rFonts w:ascii="Times New Roman" w:hAnsi="Times New Roman" w:cs="Times New Roman"/>
          <w:sz w:val="24"/>
          <w:szCs w:val="24"/>
        </w:rPr>
        <w:t>&gt; 2</w:t>
      </w:r>
      <w:r w:rsidR="0051116B" w:rsidRPr="00C72A1D">
        <w:rPr>
          <w:rFonts w:ascii="Times New Roman" w:hAnsi="Times New Roman" w:cs="Times New Roman"/>
          <w:sz w:val="24"/>
          <w:szCs w:val="24"/>
          <w:vertAlign w:val="superscript"/>
        </w:rPr>
        <w:t>136</w:t>
      </w:r>
      <w:r w:rsidR="0051116B" w:rsidRPr="00C72A1D">
        <w:rPr>
          <w:rFonts w:ascii="Times New Roman" w:hAnsi="Times New Roman" w:cs="Times New Roman"/>
          <w:sz w:val="24"/>
          <w:szCs w:val="24"/>
        </w:rPr>
        <w:t xml:space="preserve">, </w:t>
      </w:r>
      <w:r w:rsidR="0051116B" w:rsidRPr="00C72A1D">
        <w:rPr>
          <w:rFonts w:ascii="Times New Roman" w:hAnsi="Times New Roman" w:cs="Times New Roman"/>
          <w:sz w:val="24"/>
          <w:szCs w:val="24"/>
          <w:lang w:val="en-US"/>
        </w:rPr>
        <w:t>a</w:t>
      </w:r>
      <w:r w:rsidR="0051116B" w:rsidRPr="00C72A1D">
        <w:rPr>
          <w:rFonts w:ascii="Times New Roman" w:hAnsi="Times New Roman" w:cs="Times New Roman"/>
          <w:sz w:val="24"/>
          <w:szCs w:val="24"/>
        </w:rPr>
        <w:t xml:space="preserve"> 2</w:t>
      </w:r>
      <w:r w:rsidR="0051116B" w:rsidRPr="00C72A1D">
        <w:rPr>
          <w:rFonts w:ascii="Times New Roman" w:hAnsi="Times New Roman" w:cs="Times New Roman"/>
          <w:sz w:val="24"/>
          <w:szCs w:val="24"/>
          <w:vertAlign w:val="superscript"/>
        </w:rPr>
        <w:t>136</w:t>
      </w:r>
      <w:r w:rsidR="0051116B" w:rsidRPr="00C72A1D">
        <w:rPr>
          <w:rFonts w:ascii="Times New Roman" w:hAnsi="Times New Roman" w:cs="Times New Roman"/>
          <w:sz w:val="24"/>
          <w:szCs w:val="24"/>
        </w:rPr>
        <w:t>&gt;255</w:t>
      </w:r>
      <w:r w:rsidR="0051116B" w:rsidRPr="00C72A1D">
        <w:rPr>
          <w:rFonts w:ascii="Times New Roman" w:hAnsi="Times New Roman" w:cs="Times New Roman"/>
          <w:sz w:val="24"/>
          <w:szCs w:val="24"/>
          <w:vertAlign w:val="superscript"/>
        </w:rPr>
        <w:t>17</w:t>
      </w:r>
      <w:r w:rsidR="0051116B" w:rsidRPr="00C72A1D">
        <w:rPr>
          <w:rFonts w:ascii="Times New Roman" w:hAnsi="Times New Roman" w:cs="Times New Roman"/>
          <w:sz w:val="24"/>
          <w:szCs w:val="24"/>
        </w:rPr>
        <w:t>, то 65</w:t>
      </w:r>
      <w:r w:rsidR="0051116B" w:rsidRPr="00C72A1D">
        <w:rPr>
          <w:rFonts w:ascii="Times New Roman" w:hAnsi="Times New Roman" w:cs="Times New Roman"/>
          <w:sz w:val="24"/>
          <w:szCs w:val="24"/>
          <w:vertAlign w:val="superscript"/>
        </w:rPr>
        <w:t>23</w:t>
      </w:r>
      <w:r w:rsidR="0051116B" w:rsidRPr="00C72A1D">
        <w:rPr>
          <w:rFonts w:ascii="Times New Roman" w:hAnsi="Times New Roman" w:cs="Times New Roman"/>
          <w:sz w:val="24"/>
          <w:szCs w:val="24"/>
        </w:rPr>
        <w:t>&gt; 255</w:t>
      </w:r>
      <w:r w:rsidR="0051116B" w:rsidRPr="00C72A1D">
        <w:rPr>
          <w:rFonts w:ascii="Times New Roman" w:hAnsi="Times New Roman" w:cs="Times New Roman"/>
          <w:sz w:val="24"/>
          <w:szCs w:val="24"/>
          <w:vertAlign w:val="superscript"/>
        </w:rPr>
        <w:t>17</w:t>
      </w:r>
      <w:r w:rsidR="0051116B" w:rsidRPr="00C72A1D">
        <w:rPr>
          <w:rFonts w:ascii="Times New Roman" w:hAnsi="Times New Roman" w:cs="Times New Roman"/>
          <w:sz w:val="24"/>
          <w:szCs w:val="24"/>
        </w:rPr>
        <w:t>.</w:t>
      </w:r>
    </w:p>
    <w:p w:rsidR="0051116B" w:rsidRPr="00C72A1D" w:rsidRDefault="0051116B"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б) Так как последняя цифра числа 2007</w:t>
      </w:r>
      <w:r w:rsidRPr="00C72A1D">
        <w:rPr>
          <w:rFonts w:ascii="Times New Roman" w:hAnsi="Times New Roman" w:cs="Times New Roman"/>
          <w:sz w:val="24"/>
          <w:szCs w:val="24"/>
          <w:vertAlign w:val="superscript"/>
        </w:rPr>
        <w:t>2014</w:t>
      </w:r>
      <w:r w:rsidRPr="00C72A1D">
        <w:rPr>
          <w:rFonts w:ascii="Times New Roman" w:hAnsi="Times New Roman" w:cs="Times New Roman"/>
          <w:sz w:val="24"/>
          <w:szCs w:val="24"/>
        </w:rPr>
        <w:t xml:space="preserve"> определяется последней цифрой числа 7</w:t>
      </w:r>
      <w:r w:rsidRPr="00C72A1D">
        <w:rPr>
          <w:rFonts w:ascii="Times New Roman" w:hAnsi="Times New Roman" w:cs="Times New Roman"/>
          <w:sz w:val="24"/>
          <w:szCs w:val="24"/>
          <w:vertAlign w:val="superscript"/>
        </w:rPr>
        <w:t>2014</w:t>
      </w:r>
      <w:r w:rsidRPr="00C72A1D">
        <w:rPr>
          <w:rFonts w:ascii="Times New Roman" w:hAnsi="Times New Roman" w:cs="Times New Roman"/>
          <w:sz w:val="24"/>
          <w:szCs w:val="24"/>
        </w:rPr>
        <w:t>, то найдем значения степеней 7</w:t>
      </w:r>
      <w:r w:rsidRPr="00C72A1D">
        <w:rPr>
          <w:rFonts w:ascii="Times New Roman" w:hAnsi="Times New Roman" w:cs="Times New Roman"/>
          <w:sz w:val="24"/>
          <w:szCs w:val="24"/>
          <w:vertAlign w:val="superscript"/>
        </w:rPr>
        <w:t>1</w:t>
      </w:r>
      <w:r w:rsidR="00A2150E" w:rsidRPr="00C72A1D">
        <w:rPr>
          <w:rFonts w:ascii="Times New Roman" w:hAnsi="Times New Roman" w:cs="Times New Roman"/>
          <w:sz w:val="24"/>
          <w:szCs w:val="24"/>
        </w:rPr>
        <w:t>=7</w:t>
      </w:r>
      <w:r w:rsidRPr="00C72A1D">
        <w:rPr>
          <w:rFonts w:ascii="Times New Roman" w:hAnsi="Times New Roman" w:cs="Times New Roman"/>
          <w:sz w:val="24"/>
          <w:szCs w:val="24"/>
        </w:rPr>
        <w:t>, 7</w:t>
      </w:r>
      <w:r w:rsidRPr="00C72A1D">
        <w:rPr>
          <w:rFonts w:ascii="Times New Roman" w:hAnsi="Times New Roman" w:cs="Times New Roman"/>
          <w:sz w:val="24"/>
          <w:szCs w:val="24"/>
          <w:vertAlign w:val="superscript"/>
        </w:rPr>
        <w:t>2</w:t>
      </w:r>
      <w:r w:rsidR="00A2150E" w:rsidRPr="00C72A1D">
        <w:rPr>
          <w:rFonts w:ascii="Times New Roman" w:hAnsi="Times New Roman" w:cs="Times New Roman"/>
          <w:sz w:val="24"/>
          <w:szCs w:val="24"/>
        </w:rPr>
        <w:t>=49</w:t>
      </w:r>
      <w:r w:rsidRPr="00C72A1D">
        <w:rPr>
          <w:rFonts w:ascii="Times New Roman" w:hAnsi="Times New Roman" w:cs="Times New Roman"/>
          <w:sz w:val="24"/>
          <w:szCs w:val="24"/>
        </w:rPr>
        <w:t>, 7</w:t>
      </w:r>
      <w:r w:rsidRPr="00C72A1D">
        <w:rPr>
          <w:rFonts w:ascii="Times New Roman" w:hAnsi="Times New Roman" w:cs="Times New Roman"/>
          <w:sz w:val="24"/>
          <w:szCs w:val="24"/>
          <w:vertAlign w:val="superscript"/>
        </w:rPr>
        <w:t>3</w:t>
      </w:r>
      <w:r w:rsidR="00A2150E" w:rsidRPr="00C72A1D">
        <w:rPr>
          <w:rFonts w:ascii="Times New Roman" w:hAnsi="Times New Roman" w:cs="Times New Roman"/>
          <w:sz w:val="24"/>
          <w:szCs w:val="24"/>
        </w:rPr>
        <w:t>=343</w:t>
      </w:r>
      <w:r w:rsidRPr="00C72A1D">
        <w:rPr>
          <w:rFonts w:ascii="Times New Roman" w:hAnsi="Times New Roman" w:cs="Times New Roman"/>
          <w:sz w:val="24"/>
          <w:szCs w:val="24"/>
        </w:rPr>
        <w:t>,</w:t>
      </w:r>
      <w:r w:rsidR="00A2150E" w:rsidRPr="00C72A1D">
        <w:rPr>
          <w:rFonts w:ascii="Times New Roman" w:hAnsi="Times New Roman" w:cs="Times New Roman"/>
          <w:sz w:val="24"/>
          <w:szCs w:val="24"/>
        </w:rPr>
        <w:t xml:space="preserve"> 7</w:t>
      </w:r>
      <w:r w:rsidR="00A2150E" w:rsidRPr="00C72A1D">
        <w:rPr>
          <w:rFonts w:ascii="Times New Roman" w:hAnsi="Times New Roman" w:cs="Times New Roman"/>
          <w:sz w:val="24"/>
          <w:szCs w:val="24"/>
          <w:vertAlign w:val="superscript"/>
        </w:rPr>
        <w:t>4</w:t>
      </w:r>
      <w:r w:rsidR="00A2150E" w:rsidRPr="00C72A1D">
        <w:rPr>
          <w:rFonts w:ascii="Times New Roman" w:hAnsi="Times New Roman" w:cs="Times New Roman"/>
          <w:sz w:val="24"/>
          <w:szCs w:val="24"/>
        </w:rPr>
        <w:t>=2401, 7</w:t>
      </w:r>
      <w:r w:rsidR="00A2150E" w:rsidRPr="00C72A1D">
        <w:rPr>
          <w:rFonts w:ascii="Times New Roman" w:hAnsi="Times New Roman" w:cs="Times New Roman"/>
          <w:sz w:val="24"/>
          <w:szCs w:val="24"/>
          <w:vertAlign w:val="superscript"/>
        </w:rPr>
        <w:t>5</w:t>
      </w:r>
      <w:r w:rsidR="00A2150E" w:rsidRPr="00C72A1D">
        <w:rPr>
          <w:rFonts w:ascii="Times New Roman" w:hAnsi="Times New Roman" w:cs="Times New Roman"/>
          <w:sz w:val="24"/>
          <w:szCs w:val="24"/>
        </w:rPr>
        <w:t>=16807 и т.д. и заметим закономерность: последней цифрой являются 7, 9, 3, 1, а далее они повторяются. Так как 2014=503х4+2, то 7</w:t>
      </w:r>
      <w:r w:rsidR="00A2150E" w:rsidRPr="00C72A1D">
        <w:rPr>
          <w:rFonts w:ascii="Times New Roman" w:hAnsi="Times New Roman" w:cs="Times New Roman"/>
          <w:sz w:val="24"/>
          <w:szCs w:val="24"/>
          <w:vertAlign w:val="superscript"/>
        </w:rPr>
        <w:t>2014</w:t>
      </w:r>
      <w:r w:rsidR="00A2150E" w:rsidRPr="00C72A1D">
        <w:rPr>
          <w:rFonts w:ascii="Times New Roman" w:hAnsi="Times New Roman" w:cs="Times New Roman"/>
          <w:sz w:val="24"/>
          <w:szCs w:val="24"/>
        </w:rPr>
        <w:t xml:space="preserve"> оканчивается той же цифрой, что и 7</w:t>
      </w:r>
      <w:r w:rsidR="00A2150E" w:rsidRPr="00C72A1D">
        <w:rPr>
          <w:rFonts w:ascii="Times New Roman" w:hAnsi="Times New Roman" w:cs="Times New Roman"/>
          <w:sz w:val="24"/>
          <w:szCs w:val="24"/>
          <w:vertAlign w:val="superscript"/>
        </w:rPr>
        <w:t>2</w:t>
      </w:r>
      <w:r w:rsidR="00A2150E" w:rsidRPr="00C72A1D">
        <w:rPr>
          <w:rFonts w:ascii="Times New Roman" w:hAnsi="Times New Roman" w:cs="Times New Roman"/>
          <w:sz w:val="24"/>
          <w:szCs w:val="24"/>
        </w:rPr>
        <w:t xml:space="preserve">, то есть цифрой 9. </w:t>
      </w:r>
      <w:r w:rsidR="0095494F" w:rsidRPr="00C72A1D">
        <w:rPr>
          <w:rFonts w:ascii="Times New Roman" w:hAnsi="Times New Roman" w:cs="Times New Roman"/>
          <w:sz w:val="24"/>
          <w:szCs w:val="24"/>
        </w:rPr>
        <w:t>Тогда и число 2007</w:t>
      </w:r>
      <w:r w:rsidR="0095494F" w:rsidRPr="00C72A1D">
        <w:rPr>
          <w:rFonts w:ascii="Times New Roman" w:hAnsi="Times New Roman" w:cs="Times New Roman"/>
          <w:sz w:val="24"/>
          <w:szCs w:val="24"/>
          <w:vertAlign w:val="superscript"/>
        </w:rPr>
        <w:t>2014</w:t>
      </w:r>
      <w:r w:rsidR="0095494F" w:rsidRPr="00C72A1D">
        <w:rPr>
          <w:rFonts w:ascii="Times New Roman" w:hAnsi="Times New Roman" w:cs="Times New Roman"/>
          <w:sz w:val="24"/>
          <w:szCs w:val="24"/>
        </w:rPr>
        <w:t xml:space="preserve"> оканчивается на цифру 9.</w:t>
      </w:r>
    </w:p>
    <w:p w:rsidR="00C03B3D" w:rsidRPr="00C72A1D" w:rsidRDefault="00BE5AD6"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Так как решение подобного рода задач требует применения определенных качеств и приемов мышления, то на уроке необходимо уделять внимание и развитию как некоторых качеств ума</w:t>
      </w:r>
      <w:r w:rsidR="00FB186C" w:rsidRPr="00C72A1D">
        <w:rPr>
          <w:rFonts w:ascii="Times New Roman" w:hAnsi="Times New Roman" w:cs="Times New Roman"/>
          <w:sz w:val="24"/>
          <w:szCs w:val="24"/>
        </w:rPr>
        <w:t xml:space="preserve"> </w:t>
      </w:r>
      <w:r w:rsidRPr="00C72A1D">
        <w:rPr>
          <w:rFonts w:ascii="Times New Roman" w:hAnsi="Times New Roman" w:cs="Times New Roman"/>
          <w:sz w:val="24"/>
          <w:szCs w:val="24"/>
        </w:rPr>
        <w:t>(прежде всего, гибкости и глубины), так и приемов умственной деятельности</w:t>
      </w:r>
      <w:r w:rsidR="00FB186C" w:rsidRPr="00C72A1D">
        <w:rPr>
          <w:rFonts w:ascii="Times New Roman" w:hAnsi="Times New Roman" w:cs="Times New Roman"/>
          <w:sz w:val="24"/>
          <w:szCs w:val="24"/>
        </w:rPr>
        <w:t xml:space="preserve"> </w:t>
      </w:r>
      <w:proofErr w:type="gramStart"/>
      <w:r w:rsidRPr="00C72A1D">
        <w:rPr>
          <w:rFonts w:ascii="Times New Roman" w:hAnsi="Times New Roman" w:cs="Times New Roman"/>
          <w:sz w:val="24"/>
          <w:szCs w:val="24"/>
        </w:rPr>
        <w:t xml:space="preserve">( </w:t>
      </w:r>
      <w:proofErr w:type="gramEnd"/>
      <w:r w:rsidRPr="00C72A1D">
        <w:rPr>
          <w:rFonts w:ascii="Times New Roman" w:hAnsi="Times New Roman" w:cs="Times New Roman"/>
          <w:sz w:val="24"/>
          <w:szCs w:val="24"/>
        </w:rPr>
        <w:t>в первую очередь анализа, так как</w:t>
      </w:r>
      <w:r w:rsidR="00181BC8" w:rsidRPr="00C72A1D">
        <w:rPr>
          <w:rFonts w:ascii="Times New Roman" w:hAnsi="Times New Roman" w:cs="Times New Roman"/>
          <w:sz w:val="24"/>
          <w:szCs w:val="24"/>
        </w:rPr>
        <w:t xml:space="preserve"> он чаще всего применятся в олимпиадных задачах, особенно геометрических).</w:t>
      </w:r>
    </w:p>
    <w:p w:rsidR="00F53B80" w:rsidRPr="00C72A1D" w:rsidRDefault="00F53B80" w:rsidP="00C72A1D">
      <w:pPr>
        <w:pStyle w:val="a4"/>
        <w:numPr>
          <w:ilvl w:val="0"/>
          <w:numId w:val="5"/>
        </w:numPr>
        <w:spacing w:after="0"/>
        <w:jc w:val="both"/>
        <w:rPr>
          <w:rFonts w:ascii="Times New Roman" w:hAnsi="Times New Roman" w:cs="Times New Roman"/>
          <w:sz w:val="24"/>
          <w:szCs w:val="24"/>
        </w:rPr>
      </w:pPr>
      <w:r w:rsidRPr="00C72A1D">
        <w:rPr>
          <w:rFonts w:ascii="Times New Roman" w:hAnsi="Times New Roman" w:cs="Times New Roman"/>
          <w:sz w:val="24"/>
          <w:szCs w:val="24"/>
        </w:rPr>
        <w:t>Развитие качеств ума и приемов умственной деятельности.</w:t>
      </w:r>
    </w:p>
    <w:p w:rsidR="00F53B80" w:rsidRPr="00C72A1D" w:rsidRDefault="00F53B80"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Для развития </w:t>
      </w:r>
      <w:r w:rsidRPr="00C72A1D">
        <w:rPr>
          <w:rFonts w:ascii="Times New Roman" w:hAnsi="Times New Roman" w:cs="Times New Roman"/>
          <w:i/>
          <w:sz w:val="24"/>
          <w:szCs w:val="24"/>
        </w:rPr>
        <w:t>гибкости ума</w:t>
      </w:r>
      <w:r w:rsidRPr="00C72A1D">
        <w:rPr>
          <w:rFonts w:ascii="Times New Roman" w:hAnsi="Times New Roman" w:cs="Times New Roman"/>
          <w:sz w:val="24"/>
          <w:szCs w:val="24"/>
        </w:rPr>
        <w:t xml:space="preserve"> на уроке используются такие методы:</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применение упражнения, в которых встречаются взаимно обратные операции;</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предлагаются решение задач несколькими способами, доказательства теорем различными методами;</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 развивается переключение с прямого хода мыслей на </w:t>
      </w:r>
      <w:proofErr w:type="gramStart"/>
      <w:r w:rsidRPr="00C72A1D">
        <w:rPr>
          <w:rFonts w:ascii="Times New Roman" w:hAnsi="Times New Roman" w:cs="Times New Roman"/>
          <w:sz w:val="24"/>
          <w:szCs w:val="24"/>
        </w:rPr>
        <w:t>обратный</w:t>
      </w:r>
      <w:proofErr w:type="gramEnd"/>
      <w:r w:rsidRPr="00C72A1D">
        <w:rPr>
          <w:rFonts w:ascii="Times New Roman" w:hAnsi="Times New Roman" w:cs="Times New Roman"/>
          <w:sz w:val="24"/>
          <w:szCs w:val="24"/>
        </w:rPr>
        <w:t>.</w:t>
      </w:r>
    </w:p>
    <w:p w:rsidR="008C5DE7" w:rsidRPr="00C72A1D" w:rsidRDefault="008C5DE7"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Рассмотрим примеры задач, способствующих развитию данного качества.</w:t>
      </w:r>
    </w:p>
    <w:p w:rsidR="008C5DE7" w:rsidRPr="00C72A1D" w:rsidRDefault="008C5DE7" w:rsidP="00C72A1D">
      <w:pPr>
        <w:pStyle w:val="a4"/>
        <w:numPr>
          <w:ilvl w:val="0"/>
          <w:numId w:val="13"/>
        </w:numPr>
        <w:spacing w:after="0"/>
        <w:jc w:val="both"/>
        <w:rPr>
          <w:rFonts w:ascii="Times New Roman" w:hAnsi="Times New Roman" w:cs="Times New Roman"/>
          <w:sz w:val="24"/>
          <w:szCs w:val="24"/>
        </w:rPr>
      </w:pPr>
      <w:r w:rsidRPr="00C72A1D">
        <w:rPr>
          <w:rFonts w:ascii="Times New Roman" w:hAnsi="Times New Roman" w:cs="Times New Roman"/>
          <w:sz w:val="24"/>
          <w:szCs w:val="24"/>
        </w:rPr>
        <w:t>У двух зрячих один брат слепой,</w:t>
      </w:r>
      <w:r w:rsidR="00484E59" w:rsidRPr="00C72A1D">
        <w:rPr>
          <w:rFonts w:ascii="Times New Roman" w:hAnsi="Times New Roman" w:cs="Times New Roman"/>
          <w:sz w:val="24"/>
          <w:szCs w:val="24"/>
        </w:rPr>
        <w:t xml:space="preserve"> но у слепого нет зрячих братьев. Как это может быть? (Из первой фразы как будто следует, что речь в задаче идет о братьях, тогда как на самом деле зрячими оказываются сестры).</w:t>
      </w:r>
    </w:p>
    <w:p w:rsidR="00484E59" w:rsidRPr="00C72A1D" w:rsidRDefault="00484E59" w:rsidP="00C72A1D">
      <w:pPr>
        <w:pStyle w:val="a4"/>
        <w:numPr>
          <w:ilvl w:val="0"/>
          <w:numId w:val="13"/>
        </w:numPr>
        <w:spacing w:after="0"/>
        <w:jc w:val="both"/>
        <w:rPr>
          <w:rFonts w:ascii="Times New Roman" w:hAnsi="Times New Roman" w:cs="Times New Roman"/>
          <w:sz w:val="24"/>
          <w:szCs w:val="24"/>
        </w:rPr>
      </w:pPr>
      <w:r w:rsidRPr="00C72A1D">
        <w:rPr>
          <w:rFonts w:ascii="Times New Roman" w:hAnsi="Times New Roman" w:cs="Times New Roman"/>
          <w:sz w:val="24"/>
          <w:szCs w:val="24"/>
        </w:rPr>
        <w:t>Два ученика подошли одновременно к реке. У берега реки стояла лодка (лишь для одного человека).</w:t>
      </w:r>
      <w:r w:rsidR="00B70CA0" w:rsidRPr="00C72A1D">
        <w:rPr>
          <w:rFonts w:ascii="Times New Roman" w:hAnsi="Times New Roman" w:cs="Times New Roman"/>
          <w:sz w:val="24"/>
          <w:szCs w:val="24"/>
        </w:rPr>
        <w:t xml:space="preserve"> Тем не </w:t>
      </w:r>
      <w:proofErr w:type="gramStart"/>
      <w:r w:rsidR="00B70CA0" w:rsidRPr="00C72A1D">
        <w:rPr>
          <w:rFonts w:ascii="Times New Roman" w:hAnsi="Times New Roman" w:cs="Times New Roman"/>
          <w:sz w:val="24"/>
          <w:szCs w:val="24"/>
        </w:rPr>
        <w:t>менее</w:t>
      </w:r>
      <w:proofErr w:type="gramEnd"/>
      <w:r w:rsidR="00B70CA0" w:rsidRPr="00C72A1D">
        <w:rPr>
          <w:rFonts w:ascii="Times New Roman" w:hAnsi="Times New Roman" w:cs="Times New Roman"/>
          <w:sz w:val="24"/>
          <w:szCs w:val="24"/>
        </w:rPr>
        <w:t xml:space="preserve"> оба сумели переправиться через реку в одной лодке. Каким образом? (Из первой фразы как будто кажется, что ученики подошли к реке на одном берегу, но для решения задачи получается, что они подошли к реке на разных берегах.)</w:t>
      </w:r>
    </w:p>
    <w:p w:rsidR="00B70CA0" w:rsidRPr="00C72A1D" w:rsidRDefault="00B70CA0" w:rsidP="00C72A1D">
      <w:pPr>
        <w:pStyle w:val="a4"/>
        <w:numPr>
          <w:ilvl w:val="0"/>
          <w:numId w:val="13"/>
        </w:num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Вам дано 5 спичек. Сложите из них 2 равносторонних треугольника. А если спичек будет 6, то скольких равносторонних треугольников вы можете сложить? Первая задача решается на плоскости (тогда получаются 2 </w:t>
      </w:r>
      <w:proofErr w:type="gramStart"/>
      <w:r w:rsidRPr="00C72A1D">
        <w:rPr>
          <w:rFonts w:ascii="Times New Roman" w:hAnsi="Times New Roman" w:cs="Times New Roman"/>
          <w:sz w:val="24"/>
          <w:szCs w:val="24"/>
        </w:rPr>
        <w:t>равносторонних</w:t>
      </w:r>
      <w:proofErr w:type="gramEnd"/>
      <w:r w:rsidRPr="00C72A1D">
        <w:rPr>
          <w:rFonts w:ascii="Times New Roman" w:hAnsi="Times New Roman" w:cs="Times New Roman"/>
          <w:sz w:val="24"/>
          <w:szCs w:val="24"/>
        </w:rPr>
        <w:t xml:space="preserve"> треугольника</w:t>
      </w:r>
      <w:r w:rsidR="009D0ABF" w:rsidRPr="00C72A1D">
        <w:rPr>
          <w:rFonts w:ascii="Times New Roman" w:hAnsi="Times New Roman" w:cs="Times New Roman"/>
          <w:sz w:val="24"/>
          <w:szCs w:val="24"/>
        </w:rPr>
        <w:t>), а вторая  - в пространстве (тогда получаются 4 равносторонних треугольника).</w:t>
      </w:r>
    </w:p>
    <w:p w:rsidR="009D0ABF" w:rsidRPr="00C72A1D" w:rsidRDefault="009D0ABF" w:rsidP="00C72A1D">
      <w:pPr>
        <w:pStyle w:val="a4"/>
        <w:numPr>
          <w:ilvl w:val="0"/>
          <w:numId w:val="13"/>
        </w:numPr>
        <w:spacing w:after="0"/>
        <w:jc w:val="both"/>
        <w:rPr>
          <w:rFonts w:ascii="Times New Roman" w:hAnsi="Times New Roman" w:cs="Times New Roman"/>
          <w:sz w:val="24"/>
          <w:szCs w:val="24"/>
        </w:rPr>
      </w:pPr>
      <w:r w:rsidRPr="00C72A1D">
        <w:rPr>
          <w:rFonts w:ascii="Times New Roman" w:hAnsi="Times New Roman" w:cs="Times New Roman"/>
          <w:sz w:val="24"/>
          <w:szCs w:val="24"/>
        </w:rPr>
        <w:t>Найдите как можно больше способов решения задач. Докажите, что треугольник, в котором медиана равна половине стороны, к которой она проведена, является прямоугольным.</w:t>
      </w:r>
    </w:p>
    <w:p w:rsidR="003C048C" w:rsidRPr="00C72A1D" w:rsidRDefault="003C048C" w:rsidP="00C72A1D">
      <w:pPr>
        <w:pStyle w:val="a4"/>
        <w:spacing w:after="0"/>
        <w:ind w:left="927"/>
        <w:jc w:val="both"/>
        <w:rPr>
          <w:rFonts w:ascii="Times New Roman" w:hAnsi="Times New Roman" w:cs="Times New Roman"/>
          <w:i/>
          <w:sz w:val="24"/>
          <w:szCs w:val="24"/>
        </w:rPr>
      </w:pPr>
      <w:r w:rsidRPr="00C72A1D">
        <w:rPr>
          <w:rFonts w:ascii="Times New Roman" w:hAnsi="Times New Roman" w:cs="Times New Roman"/>
          <w:i/>
          <w:sz w:val="24"/>
          <w:szCs w:val="24"/>
        </w:rPr>
        <w:t>Решение</w:t>
      </w:r>
    </w:p>
    <w:p w:rsidR="003C048C" w:rsidRPr="00C72A1D" w:rsidRDefault="003C048C" w:rsidP="00C72A1D">
      <w:pPr>
        <w:pStyle w:val="a4"/>
        <w:spacing w:after="0"/>
        <w:ind w:left="927"/>
        <w:jc w:val="both"/>
        <w:rPr>
          <w:rFonts w:ascii="Times New Roman" w:hAnsi="Times New Roman" w:cs="Times New Roman"/>
          <w:i/>
          <w:sz w:val="24"/>
          <w:szCs w:val="24"/>
        </w:rPr>
      </w:pPr>
      <w:r w:rsidRPr="00C72A1D">
        <w:rPr>
          <w:rFonts w:ascii="Times New Roman" w:hAnsi="Times New Roman" w:cs="Times New Roman"/>
          <w:i/>
          <w:sz w:val="24"/>
          <w:szCs w:val="24"/>
        </w:rPr>
        <w:t>Способ №1</w:t>
      </w:r>
    </w:p>
    <w:p w:rsidR="00E67B2D" w:rsidRPr="00C72A1D" w:rsidRDefault="003C048C" w:rsidP="00C72A1D">
      <w:pPr>
        <w:pStyle w:val="a4"/>
        <w:spacing w:after="0"/>
        <w:ind w:left="927"/>
        <w:jc w:val="both"/>
        <w:rPr>
          <w:rFonts w:ascii="Times New Roman" w:hAnsi="Times New Roman" w:cs="Times New Roman"/>
          <w:sz w:val="24"/>
          <w:szCs w:val="24"/>
        </w:rPr>
      </w:pPr>
      <w:r w:rsidRPr="00C72A1D">
        <w:rPr>
          <w:rFonts w:ascii="Times New Roman" w:hAnsi="Times New Roman" w:cs="Times New Roman"/>
          <w:sz w:val="24"/>
          <w:szCs w:val="24"/>
        </w:rPr>
        <w:t xml:space="preserve">Пусть </w:t>
      </w:r>
      <w:r w:rsidR="00C729DF" w:rsidRPr="00C72A1D">
        <w:rPr>
          <w:rFonts w:ascii="Times New Roman" w:hAnsi="Times New Roman" w:cs="Times New Roman"/>
          <w:i/>
          <w:sz w:val="24"/>
          <w:szCs w:val="24"/>
          <w:lang w:val="en-US"/>
        </w:rPr>
        <w:t>BD</w:t>
      </w:r>
      <w:r w:rsidR="00C729DF" w:rsidRPr="00C72A1D">
        <w:rPr>
          <w:rFonts w:ascii="Times New Roman" w:hAnsi="Times New Roman" w:cs="Times New Roman"/>
          <w:i/>
          <w:sz w:val="24"/>
          <w:szCs w:val="24"/>
        </w:rPr>
        <w:t xml:space="preserve"> </w:t>
      </w:r>
      <w:r w:rsidR="00C729DF" w:rsidRPr="00C72A1D">
        <w:rPr>
          <w:rFonts w:ascii="Times New Roman" w:hAnsi="Times New Roman" w:cs="Times New Roman"/>
          <w:sz w:val="24"/>
          <w:szCs w:val="24"/>
        </w:rPr>
        <w:t xml:space="preserve">– заданная </w:t>
      </w:r>
      <w:r w:rsidR="00E67B2D" w:rsidRPr="00C72A1D">
        <w:rPr>
          <w:rFonts w:ascii="Times New Roman" w:hAnsi="Times New Roman" w:cs="Times New Roman"/>
          <w:sz w:val="24"/>
          <w:szCs w:val="24"/>
        </w:rPr>
        <w:t>медиана треугольника АВ</w:t>
      </w:r>
      <w:proofErr w:type="gramStart"/>
      <w:r w:rsidR="00E67B2D" w:rsidRPr="00C72A1D">
        <w:rPr>
          <w:rFonts w:ascii="Times New Roman" w:hAnsi="Times New Roman" w:cs="Times New Roman"/>
          <w:sz w:val="24"/>
          <w:szCs w:val="24"/>
        </w:rPr>
        <w:t>С(</w:t>
      </w:r>
      <w:proofErr w:type="gramEnd"/>
      <w:r w:rsidR="00E67B2D" w:rsidRPr="00C72A1D">
        <w:rPr>
          <w:rFonts w:ascii="Times New Roman" w:hAnsi="Times New Roman" w:cs="Times New Roman"/>
          <w:sz w:val="24"/>
          <w:szCs w:val="24"/>
        </w:rPr>
        <w:t>рис2</w:t>
      </w:r>
      <w:r w:rsidR="00C729DF" w:rsidRPr="00C72A1D">
        <w:rPr>
          <w:rFonts w:ascii="Times New Roman" w:hAnsi="Times New Roman" w:cs="Times New Roman"/>
          <w:sz w:val="24"/>
          <w:szCs w:val="24"/>
        </w:rPr>
        <w:t>). Имеем тогда следующие соотношения для углов:</w:t>
      </w:r>
    </w:p>
    <w:p w:rsidR="00E67B2D" w:rsidRPr="00C72A1D" w:rsidRDefault="00E67B2D" w:rsidP="00C72A1D">
      <w:pPr>
        <w:pStyle w:val="a4"/>
        <w:spacing w:after="0"/>
        <w:ind w:left="927"/>
        <w:jc w:val="both"/>
        <w:rPr>
          <w:rFonts w:ascii="Times New Roman" w:hAnsi="Times New Roman" w:cs="Times New Roman"/>
          <w:sz w:val="24"/>
          <w:szCs w:val="24"/>
        </w:rPr>
      </w:pPr>
      <w:r w:rsidRPr="00C72A1D">
        <w:rPr>
          <w:noProof/>
          <w:sz w:val="24"/>
          <w:szCs w:val="24"/>
          <w:lang w:eastAsia="ru-RU"/>
        </w:rPr>
        <w:lastRenderedPageBreak/>
        <w:drawing>
          <wp:inline distT="0" distB="0" distL="0" distR="0" wp14:anchorId="5DC2C523" wp14:editId="1411B818">
            <wp:extent cx="1600200" cy="11766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1176655"/>
                    </a:xfrm>
                    <a:prstGeom prst="rect">
                      <a:avLst/>
                    </a:prstGeom>
                    <a:noFill/>
                    <a:ln>
                      <a:noFill/>
                    </a:ln>
                  </pic:spPr>
                </pic:pic>
              </a:graphicData>
            </a:graphic>
          </wp:inline>
        </w:drawing>
      </w:r>
    </w:p>
    <w:p w:rsidR="00E67B2D" w:rsidRPr="00C72A1D" w:rsidRDefault="003D4F40" w:rsidP="00C72A1D">
      <w:pPr>
        <w:pStyle w:val="a4"/>
        <w:numPr>
          <w:ilvl w:val="0"/>
          <w:numId w:val="15"/>
        </w:numPr>
        <w:spacing w:after="0"/>
        <w:jc w:val="both"/>
        <w:rPr>
          <w:rFonts w:ascii="Times New Roman" w:hAnsi="Times New Roman" w:cs="Times New Roman"/>
          <w:sz w:val="24"/>
          <w:szCs w:val="24"/>
        </w:rPr>
      </w:pP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lang w:val="en-US"/>
        </w:rPr>
        <w:t xml:space="preserve"> +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lang w:val="en-US"/>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lang w:val="en-US"/>
        </w:rPr>
        <w:t xml:space="preserve">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lang w:val="en-US"/>
        </w:rPr>
        <w:t xml:space="preserve"> = 180</w:t>
      </w:r>
      <w:r w:rsidRPr="00C72A1D">
        <w:rPr>
          <w:rFonts w:ascii="Times New Roman" w:hAnsi="Times New Roman" w:cs="Times New Roman"/>
          <w:sz w:val="24"/>
          <w:szCs w:val="24"/>
          <w:vertAlign w:val="superscript"/>
          <w:lang w:val="en-US"/>
        </w:rPr>
        <w:t>0</w:t>
      </w:r>
      <w:r w:rsidRPr="00C72A1D">
        <w:rPr>
          <w:rFonts w:ascii="Times New Roman" w:hAnsi="Times New Roman" w:cs="Times New Roman"/>
          <w:sz w:val="24"/>
          <w:szCs w:val="24"/>
          <w:lang w:val="en-US"/>
        </w:rPr>
        <w:t>.</w:t>
      </w:r>
    </w:p>
    <w:p w:rsidR="003D4F40" w:rsidRPr="00C72A1D" w:rsidRDefault="003D4F40" w:rsidP="00C72A1D">
      <w:pPr>
        <w:pStyle w:val="a4"/>
        <w:numPr>
          <w:ilvl w:val="0"/>
          <w:numId w:val="15"/>
        </w:numPr>
        <w:spacing w:after="0"/>
        <w:jc w:val="both"/>
        <w:rPr>
          <w:rFonts w:ascii="Times New Roman" w:hAnsi="Times New Roman" w:cs="Times New Roman"/>
          <w:sz w:val="24"/>
          <w:szCs w:val="24"/>
        </w:rPr>
      </w:pP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lang w:val="en-US"/>
        </w:rPr>
        <w:t xml:space="preserve"> =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lang w:val="en-US"/>
        </w:rPr>
        <w:t xml:space="preserve">,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lang w:val="en-US"/>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lang w:val="en-US"/>
        </w:rPr>
        <w:t>.</w:t>
      </w:r>
    </w:p>
    <w:p w:rsidR="003D4F40" w:rsidRPr="00C72A1D" w:rsidRDefault="003D4F40" w:rsidP="00C72A1D">
      <w:pPr>
        <w:pStyle w:val="a4"/>
        <w:numPr>
          <w:ilvl w:val="0"/>
          <w:numId w:val="15"/>
        </w:numPr>
        <w:spacing w:after="0"/>
        <w:jc w:val="both"/>
        <w:rPr>
          <w:rFonts w:ascii="Times New Roman" w:hAnsi="Times New Roman" w:cs="Times New Roman"/>
          <w:sz w:val="24"/>
          <w:szCs w:val="24"/>
        </w:rPr>
      </w:pP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rPr>
        <w:t xml:space="preserve"> = 2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+ 2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xml:space="preserve"> = 2(</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 = 2(</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 2</w:t>
      </w:r>
      <w:proofErr w:type="spellStart"/>
      <w:r w:rsidRPr="00C72A1D">
        <w:rPr>
          <w:rFonts w:ascii="Times New Roman" w:hAnsi="Times New Roman" w:cs="Times New Roman"/>
          <w:sz w:val="24"/>
          <w:szCs w:val="24"/>
          <w:lang w:val="en-US"/>
        </w:rPr>
        <w:t>ےABC</w:t>
      </w:r>
      <w:proofErr w:type="spellEnd"/>
      <w:r w:rsidRPr="00C72A1D">
        <w:rPr>
          <w:rFonts w:ascii="Times New Roman" w:hAnsi="Times New Roman" w:cs="Times New Roman"/>
          <w:sz w:val="24"/>
          <w:szCs w:val="24"/>
        </w:rPr>
        <w:t xml:space="preserve"> = 180</w:t>
      </w:r>
      <w:r w:rsidRPr="00C72A1D">
        <w:rPr>
          <w:rFonts w:ascii="Times New Roman" w:hAnsi="Times New Roman" w:cs="Times New Roman"/>
          <w:sz w:val="24"/>
          <w:szCs w:val="24"/>
          <w:vertAlign w:val="superscript"/>
        </w:rPr>
        <w:t>0</w:t>
      </w:r>
      <w:r w:rsidRPr="00C72A1D">
        <w:rPr>
          <w:rFonts w:ascii="Times New Roman" w:hAnsi="Times New Roman" w:cs="Times New Roman"/>
          <w:sz w:val="24"/>
          <w:szCs w:val="24"/>
        </w:rPr>
        <w:t>.</w:t>
      </w:r>
    </w:p>
    <w:p w:rsidR="00CD08F5" w:rsidRPr="00C72A1D" w:rsidRDefault="00CD08F5" w:rsidP="00C72A1D">
      <w:pPr>
        <w:pStyle w:val="a4"/>
        <w:numPr>
          <w:ilvl w:val="0"/>
          <w:numId w:val="15"/>
        </w:numPr>
        <w:spacing w:after="0"/>
        <w:jc w:val="both"/>
        <w:rPr>
          <w:rFonts w:ascii="Times New Roman" w:hAnsi="Times New Roman" w:cs="Times New Roman"/>
          <w:sz w:val="24"/>
          <w:szCs w:val="24"/>
        </w:rPr>
      </w:pPr>
      <w:r w:rsidRPr="00C72A1D">
        <w:rPr>
          <w:rFonts w:ascii="Times New Roman" w:hAnsi="Times New Roman" w:cs="Times New Roman"/>
          <w:sz w:val="24"/>
          <w:szCs w:val="24"/>
        </w:rPr>
        <w:t>ے</w:t>
      </w:r>
      <w:r w:rsidR="00E6223B" w:rsidRPr="00C72A1D">
        <w:rPr>
          <w:rFonts w:ascii="Times New Roman" w:hAnsi="Times New Roman" w:cs="Times New Roman"/>
          <w:sz w:val="24"/>
          <w:szCs w:val="24"/>
          <w:lang w:val="en-US"/>
        </w:rPr>
        <w:t>ABC</w:t>
      </w:r>
      <w:r w:rsidR="00E6223B" w:rsidRPr="00C72A1D">
        <w:rPr>
          <w:rFonts w:ascii="Times New Roman" w:hAnsi="Times New Roman" w:cs="Times New Roman"/>
          <w:sz w:val="24"/>
          <w:szCs w:val="24"/>
        </w:rPr>
        <w:t xml:space="preserve"> = 90</w:t>
      </w:r>
      <w:r w:rsidR="00E6223B" w:rsidRPr="00C72A1D">
        <w:rPr>
          <w:rFonts w:ascii="Times New Roman" w:hAnsi="Times New Roman" w:cs="Times New Roman"/>
          <w:sz w:val="24"/>
          <w:szCs w:val="24"/>
          <w:vertAlign w:val="superscript"/>
        </w:rPr>
        <w:t>0</w:t>
      </w:r>
      <w:r w:rsidR="00E6223B" w:rsidRPr="00C72A1D">
        <w:rPr>
          <w:rFonts w:ascii="Times New Roman" w:hAnsi="Times New Roman" w:cs="Times New Roman"/>
          <w:sz w:val="24"/>
          <w:szCs w:val="24"/>
        </w:rPr>
        <w:t>, а значит, треугольник АВС прямоугольный.</w:t>
      </w:r>
    </w:p>
    <w:p w:rsidR="00E6223B" w:rsidRPr="00C72A1D" w:rsidRDefault="00E6223B"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i/>
          <w:sz w:val="24"/>
          <w:szCs w:val="24"/>
        </w:rPr>
        <w:t>Вывод.</w:t>
      </w:r>
      <w:r w:rsidRPr="00C72A1D">
        <w:rPr>
          <w:rFonts w:ascii="Times New Roman" w:hAnsi="Times New Roman" w:cs="Times New Roman"/>
          <w:sz w:val="24"/>
          <w:szCs w:val="24"/>
        </w:rPr>
        <w:t xml:space="preserve"> При доказательстве использовались теорема о сумме углов треугольника и свойство углов при основании равнобедренного треугольника.</w:t>
      </w:r>
    </w:p>
    <w:p w:rsidR="00E6223B" w:rsidRPr="00C72A1D" w:rsidRDefault="00E6223B"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i/>
          <w:sz w:val="24"/>
          <w:szCs w:val="24"/>
        </w:rPr>
        <w:t xml:space="preserve">Способ №2. </w:t>
      </w:r>
    </w:p>
    <w:p w:rsidR="00E6223B" w:rsidRPr="00C72A1D" w:rsidRDefault="00E6223B" w:rsidP="00C72A1D">
      <w:pPr>
        <w:pStyle w:val="a4"/>
        <w:numPr>
          <w:ilvl w:val="0"/>
          <w:numId w:val="16"/>
        </w:num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Рассмотрим треугольник </w:t>
      </w:r>
      <w:r w:rsidRPr="00C72A1D">
        <w:rPr>
          <w:rFonts w:ascii="Times New Roman" w:hAnsi="Times New Roman" w:cs="Times New Roman"/>
          <w:sz w:val="24"/>
          <w:szCs w:val="24"/>
          <w:lang w:val="en-US"/>
        </w:rPr>
        <w:t>ABD</w:t>
      </w:r>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ےBDC</w:t>
      </w:r>
      <w:proofErr w:type="spellEnd"/>
      <w:r w:rsidRPr="00C72A1D">
        <w:rPr>
          <w:rFonts w:ascii="Times New Roman" w:hAnsi="Times New Roman" w:cs="Times New Roman"/>
          <w:sz w:val="24"/>
          <w:szCs w:val="24"/>
        </w:rPr>
        <w:t>=</w:t>
      </w:r>
      <w:r w:rsidR="00262984" w:rsidRPr="00C72A1D">
        <w:rPr>
          <w:rFonts w:ascii="Times New Roman" w:hAnsi="Times New Roman" w:cs="Times New Roman"/>
          <w:sz w:val="24"/>
          <w:szCs w:val="24"/>
        </w:rPr>
        <w:t xml:space="preserve"> </w:t>
      </w:r>
      <w:proofErr w:type="spellStart"/>
      <w:r w:rsidR="00262984" w:rsidRPr="00C72A1D">
        <w:rPr>
          <w:rFonts w:ascii="Times New Roman" w:hAnsi="Times New Roman" w:cs="Times New Roman"/>
          <w:sz w:val="24"/>
          <w:szCs w:val="24"/>
          <w:lang w:val="en-US"/>
        </w:rPr>
        <w:t>ےA</w:t>
      </w:r>
      <w:proofErr w:type="spellEnd"/>
      <w:r w:rsidR="00262984" w:rsidRPr="00C72A1D">
        <w:rPr>
          <w:rFonts w:ascii="Times New Roman" w:hAnsi="Times New Roman" w:cs="Times New Roman"/>
          <w:sz w:val="24"/>
          <w:szCs w:val="24"/>
        </w:rPr>
        <w:t xml:space="preserve"> + </w:t>
      </w:r>
      <w:proofErr w:type="spellStart"/>
      <w:r w:rsidR="00262984" w:rsidRPr="00C72A1D">
        <w:rPr>
          <w:rFonts w:ascii="Times New Roman" w:hAnsi="Times New Roman" w:cs="Times New Roman"/>
          <w:sz w:val="24"/>
          <w:szCs w:val="24"/>
          <w:lang w:val="en-US"/>
        </w:rPr>
        <w:t>ےABD</w:t>
      </w:r>
      <w:proofErr w:type="spellEnd"/>
      <w:r w:rsidR="00262984" w:rsidRPr="00C72A1D">
        <w:rPr>
          <w:rFonts w:ascii="Times New Roman" w:hAnsi="Times New Roman" w:cs="Times New Roman"/>
          <w:sz w:val="24"/>
          <w:szCs w:val="24"/>
        </w:rPr>
        <w:t>.</w:t>
      </w:r>
    </w:p>
    <w:p w:rsidR="00262984" w:rsidRPr="00C72A1D" w:rsidRDefault="00262984" w:rsidP="00C72A1D">
      <w:pPr>
        <w:pStyle w:val="a4"/>
        <w:numPr>
          <w:ilvl w:val="0"/>
          <w:numId w:val="16"/>
        </w:num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Рассмотрим треугольник </w:t>
      </w:r>
      <w:r w:rsidRPr="00C72A1D">
        <w:rPr>
          <w:rFonts w:ascii="Times New Roman" w:hAnsi="Times New Roman" w:cs="Times New Roman"/>
          <w:sz w:val="24"/>
          <w:szCs w:val="24"/>
          <w:lang w:val="en-US"/>
        </w:rPr>
        <w:t>DBC</w:t>
      </w:r>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ےADB</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w:t>
      </w:r>
    </w:p>
    <w:p w:rsidR="00262984" w:rsidRPr="00C72A1D" w:rsidRDefault="00262984" w:rsidP="00C72A1D">
      <w:pPr>
        <w:pStyle w:val="a4"/>
        <w:numPr>
          <w:ilvl w:val="0"/>
          <w:numId w:val="16"/>
        </w:numPr>
        <w:spacing w:after="0"/>
        <w:jc w:val="both"/>
        <w:rPr>
          <w:rFonts w:ascii="Times New Roman" w:hAnsi="Times New Roman" w:cs="Times New Roman"/>
          <w:sz w:val="24"/>
          <w:szCs w:val="24"/>
        </w:rPr>
      </w:pPr>
      <w:r w:rsidRPr="00C72A1D">
        <w:rPr>
          <w:rFonts w:ascii="Times New Roman" w:hAnsi="Times New Roman" w:cs="Times New Roman"/>
          <w:sz w:val="24"/>
          <w:szCs w:val="24"/>
        </w:rPr>
        <w:t>В треугольнике АВ</w:t>
      </w:r>
      <w:proofErr w:type="gramStart"/>
      <w:r w:rsidRPr="00C72A1D">
        <w:rPr>
          <w:rFonts w:ascii="Times New Roman" w:hAnsi="Times New Roman" w:cs="Times New Roman"/>
          <w:sz w:val="24"/>
          <w:szCs w:val="24"/>
          <w:lang w:val="en-US"/>
        </w:rPr>
        <w:t>D</w:t>
      </w:r>
      <w:proofErr w:type="gramEnd"/>
      <w:r w:rsidRPr="00C72A1D">
        <w:rPr>
          <w:rFonts w:ascii="Times New Roman" w:hAnsi="Times New Roman" w:cs="Times New Roman"/>
          <w:sz w:val="24"/>
          <w:szCs w:val="24"/>
        </w:rPr>
        <w:t xml:space="preserve"> имеем </w:t>
      </w: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w:t>
      </w:r>
    </w:p>
    <w:p w:rsidR="00262984" w:rsidRPr="00C72A1D" w:rsidRDefault="00262984" w:rsidP="00C72A1D">
      <w:pPr>
        <w:pStyle w:val="a4"/>
        <w:numPr>
          <w:ilvl w:val="0"/>
          <w:numId w:val="16"/>
        </w:num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В треугольнике </w:t>
      </w:r>
      <w:r w:rsidRPr="00C72A1D">
        <w:rPr>
          <w:rFonts w:ascii="Times New Roman" w:hAnsi="Times New Roman" w:cs="Times New Roman"/>
          <w:sz w:val="24"/>
          <w:szCs w:val="24"/>
          <w:lang w:val="en-US"/>
        </w:rPr>
        <w:t>DBC</w:t>
      </w:r>
      <w:r w:rsidRPr="00C72A1D">
        <w:rPr>
          <w:rFonts w:ascii="Times New Roman" w:hAnsi="Times New Roman" w:cs="Times New Roman"/>
          <w:sz w:val="24"/>
          <w:szCs w:val="24"/>
        </w:rPr>
        <w:t xml:space="preserve"> имеем </w:t>
      </w:r>
      <w:proofErr w:type="spellStart"/>
      <w:r w:rsidRPr="00C72A1D">
        <w:rPr>
          <w:rFonts w:ascii="Times New Roman" w:hAnsi="Times New Roman" w:cs="Times New Roman"/>
          <w:sz w:val="24"/>
          <w:szCs w:val="24"/>
          <w:lang w:val="en-US"/>
        </w:rPr>
        <w:t>ےD</w:t>
      </w:r>
      <w:proofErr w:type="spellEnd"/>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w:t>
      </w:r>
    </w:p>
    <w:p w:rsidR="00262984" w:rsidRPr="00C72A1D" w:rsidRDefault="00262984" w:rsidP="00C72A1D">
      <w:pPr>
        <w:pStyle w:val="a4"/>
        <w:numPr>
          <w:ilvl w:val="0"/>
          <w:numId w:val="16"/>
        </w:numPr>
        <w:spacing w:after="0"/>
        <w:jc w:val="both"/>
        <w:rPr>
          <w:rFonts w:ascii="Times New Roman" w:hAnsi="Times New Roman" w:cs="Times New Roman"/>
          <w:sz w:val="24"/>
          <w:szCs w:val="24"/>
        </w:rPr>
      </w:pPr>
      <w:proofErr w:type="spellStart"/>
      <w:r w:rsidRPr="00C72A1D">
        <w:rPr>
          <w:rFonts w:ascii="Times New Roman" w:hAnsi="Times New Roman" w:cs="Times New Roman"/>
          <w:sz w:val="24"/>
          <w:szCs w:val="24"/>
          <w:lang w:val="en-US"/>
        </w:rPr>
        <w:t>ےADB</w:t>
      </w:r>
      <w:proofErr w:type="spellEnd"/>
      <w:r w:rsidRPr="00C72A1D">
        <w:rPr>
          <w:rFonts w:ascii="Times New Roman" w:hAnsi="Times New Roman" w:cs="Times New Roman"/>
          <w:sz w:val="24"/>
          <w:szCs w:val="24"/>
          <w:lang w:val="en-US"/>
        </w:rPr>
        <w:t xml:space="preserve"> + </w:t>
      </w:r>
      <w:proofErr w:type="spellStart"/>
      <w:r w:rsidRPr="00C72A1D">
        <w:rPr>
          <w:rFonts w:ascii="Times New Roman" w:hAnsi="Times New Roman" w:cs="Times New Roman"/>
          <w:sz w:val="24"/>
          <w:szCs w:val="24"/>
          <w:lang w:val="en-US"/>
        </w:rPr>
        <w:t>ےBDC</w:t>
      </w:r>
      <w:proofErr w:type="spellEnd"/>
      <w:r w:rsidRPr="00C72A1D">
        <w:rPr>
          <w:rFonts w:ascii="Times New Roman" w:hAnsi="Times New Roman" w:cs="Times New Roman"/>
          <w:sz w:val="24"/>
          <w:szCs w:val="24"/>
          <w:lang w:val="en-US"/>
        </w:rPr>
        <w:t xml:space="preserve"> = 180</w:t>
      </w:r>
      <w:r w:rsidRPr="00C72A1D">
        <w:rPr>
          <w:rFonts w:ascii="Times New Roman" w:hAnsi="Times New Roman" w:cs="Times New Roman"/>
          <w:sz w:val="24"/>
          <w:szCs w:val="24"/>
          <w:vertAlign w:val="superscript"/>
          <w:lang w:val="en-US"/>
        </w:rPr>
        <w:t>0</w:t>
      </w:r>
      <w:r w:rsidRPr="00C72A1D">
        <w:rPr>
          <w:rFonts w:ascii="Times New Roman" w:hAnsi="Times New Roman" w:cs="Times New Roman"/>
          <w:sz w:val="24"/>
          <w:szCs w:val="24"/>
          <w:lang w:val="en-US"/>
        </w:rPr>
        <w:t>.</w:t>
      </w:r>
    </w:p>
    <w:p w:rsidR="00262984" w:rsidRPr="00C72A1D" w:rsidRDefault="00262984" w:rsidP="00C72A1D">
      <w:pPr>
        <w:pStyle w:val="a4"/>
        <w:numPr>
          <w:ilvl w:val="0"/>
          <w:numId w:val="16"/>
        </w:numPr>
        <w:spacing w:after="0"/>
        <w:jc w:val="both"/>
        <w:rPr>
          <w:rFonts w:ascii="Times New Roman" w:hAnsi="Times New Roman" w:cs="Times New Roman"/>
          <w:sz w:val="24"/>
          <w:szCs w:val="24"/>
        </w:rPr>
      </w:pPr>
      <w:proofErr w:type="spellStart"/>
      <w:r w:rsidRPr="00C72A1D">
        <w:rPr>
          <w:rFonts w:ascii="Times New Roman" w:hAnsi="Times New Roman" w:cs="Times New Roman"/>
          <w:sz w:val="24"/>
          <w:szCs w:val="24"/>
          <w:lang w:val="en-US"/>
        </w:rPr>
        <w:t>ےADB</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ےBDC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xml:space="preserve"> = 2(</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w:t>
      </w:r>
      <w:r w:rsidR="00B553E3" w:rsidRPr="00C72A1D">
        <w:rPr>
          <w:rFonts w:ascii="Times New Roman" w:hAnsi="Times New Roman" w:cs="Times New Roman"/>
          <w:sz w:val="24"/>
          <w:szCs w:val="24"/>
          <w:lang w:val="en-US"/>
        </w:rPr>
        <w:t>DB</w:t>
      </w:r>
      <w:r w:rsidRPr="00C72A1D">
        <w:rPr>
          <w:rFonts w:ascii="Times New Roman" w:hAnsi="Times New Roman" w:cs="Times New Roman"/>
          <w:sz w:val="24"/>
          <w:szCs w:val="24"/>
          <w:lang w:val="en-US"/>
        </w:rPr>
        <w:t>C</w:t>
      </w:r>
      <w:proofErr w:type="spellEnd"/>
      <w:proofErr w:type="gramStart"/>
      <w:r w:rsidRPr="00C72A1D">
        <w:rPr>
          <w:rFonts w:ascii="Times New Roman" w:hAnsi="Times New Roman" w:cs="Times New Roman"/>
          <w:sz w:val="24"/>
          <w:szCs w:val="24"/>
        </w:rPr>
        <w:t>)</w:t>
      </w:r>
      <w:r w:rsidR="00B553E3" w:rsidRPr="00C72A1D">
        <w:rPr>
          <w:rFonts w:ascii="Times New Roman" w:hAnsi="Times New Roman" w:cs="Times New Roman"/>
          <w:sz w:val="24"/>
          <w:szCs w:val="24"/>
        </w:rPr>
        <w:t>=</w:t>
      </w:r>
      <w:proofErr w:type="gramEnd"/>
      <w:r w:rsidR="00B553E3" w:rsidRPr="00C72A1D">
        <w:rPr>
          <w:rFonts w:ascii="Times New Roman" w:hAnsi="Times New Roman" w:cs="Times New Roman"/>
          <w:sz w:val="24"/>
          <w:szCs w:val="24"/>
        </w:rPr>
        <w:t>180</w:t>
      </w:r>
      <w:r w:rsidR="00B553E3" w:rsidRPr="00C72A1D">
        <w:rPr>
          <w:rFonts w:ascii="Times New Roman" w:hAnsi="Times New Roman" w:cs="Times New Roman"/>
          <w:sz w:val="24"/>
          <w:szCs w:val="24"/>
          <w:vertAlign w:val="superscript"/>
        </w:rPr>
        <w:t>0</w:t>
      </w:r>
      <w:r w:rsidR="00B553E3" w:rsidRPr="00C72A1D">
        <w:rPr>
          <w:rFonts w:ascii="Times New Roman" w:hAnsi="Times New Roman" w:cs="Times New Roman"/>
          <w:sz w:val="24"/>
          <w:szCs w:val="24"/>
        </w:rPr>
        <w:t>. А значит ے</w:t>
      </w:r>
      <w:r w:rsidR="008946E8" w:rsidRPr="00C72A1D">
        <w:rPr>
          <w:rFonts w:ascii="Times New Roman" w:hAnsi="Times New Roman" w:cs="Times New Roman"/>
          <w:sz w:val="24"/>
          <w:szCs w:val="24"/>
          <w:lang w:val="en-US"/>
        </w:rPr>
        <w:t>ABD</w:t>
      </w:r>
      <w:r w:rsidR="00B553E3" w:rsidRPr="00C72A1D">
        <w:rPr>
          <w:rFonts w:ascii="Times New Roman" w:hAnsi="Times New Roman" w:cs="Times New Roman"/>
          <w:sz w:val="24"/>
          <w:szCs w:val="24"/>
        </w:rPr>
        <w:t xml:space="preserve"> + </w:t>
      </w:r>
      <w:proofErr w:type="spellStart"/>
      <w:r w:rsidR="00B553E3" w:rsidRPr="00C72A1D">
        <w:rPr>
          <w:rFonts w:ascii="Times New Roman" w:hAnsi="Times New Roman" w:cs="Times New Roman"/>
          <w:sz w:val="24"/>
          <w:szCs w:val="24"/>
          <w:lang w:val="en-US"/>
        </w:rPr>
        <w:t>ےDBC</w:t>
      </w:r>
      <w:proofErr w:type="spellEnd"/>
      <w:r w:rsidR="00B553E3" w:rsidRPr="00C72A1D">
        <w:rPr>
          <w:rFonts w:ascii="Times New Roman" w:hAnsi="Times New Roman" w:cs="Times New Roman"/>
          <w:sz w:val="24"/>
          <w:szCs w:val="24"/>
        </w:rPr>
        <w:t xml:space="preserve"> = </w:t>
      </w:r>
      <w:proofErr w:type="spellStart"/>
      <w:r w:rsidR="00B553E3" w:rsidRPr="00C72A1D">
        <w:rPr>
          <w:rFonts w:ascii="Times New Roman" w:hAnsi="Times New Roman" w:cs="Times New Roman"/>
          <w:sz w:val="24"/>
          <w:szCs w:val="24"/>
          <w:lang w:val="en-US"/>
        </w:rPr>
        <w:t>ےB</w:t>
      </w:r>
      <w:proofErr w:type="spellEnd"/>
      <w:r w:rsidR="00B553E3" w:rsidRPr="00C72A1D">
        <w:rPr>
          <w:rFonts w:ascii="Times New Roman" w:hAnsi="Times New Roman" w:cs="Times New Roman"/>
          <w:sz w:val="24"/>
          <w:szCs w:val="24"/>
        </w:rPr>
        <w:t xml:space="preserve"> = 90</w:t>
      </w:r>
      <w:r w:rsidR="00B553E3" w:rsidRPr="00C72A1D">
        <w:rPr>
          <w:rFonts w:ascii="Times New Roman" w:hAnsi="Times New Roman" w:cs="Times New Roman"/>
          <w:sz w:val="24"/>
          <w:szCs w:val="24"/>
          <w:vertAlign w:val="superscript"/>
        </w:rPr>
        <w:t>0</w:t>
      </w:r>
      <w:r w:rsidR="00B553E3" w:rsidRPr="00C72A1D">
        <w:rPr>
          <w:rFonts w:ascii="Times New Roman" w:hAnsi="Times New Roman" w:cs="Times New Roman"/>
          <w:sz w:val="24"/>
          <w:szCs w:val="24"/>
        </w:rPr>
        <w:t>.</w:t>
      </w:r>
    </w:p>
    <w:p w:rsidR="00B553E3" w:rsidRPr="00C72A1D" w:rsidRDefault="00B553E3" w:rsidP="00C72A1D">
      <w:pPr>
        <w:pStyle w:val="a4"/>
        <w:spacing w:after="0"/>
        <w:ind w:left="567"/>
        <w:jc w:val="both"/>
        <w:rPr>
          <w:rFonts w:ascii="Times New Roman" w:hAnsi="Times New Roman" w:cs="Times New Roman"/>
          <w:sz w:val="24"/>
          <w:szCs w:val="24"/>
        </w:rPr>
      </w:pPr>
      <w:r w:rsidRPr="00C72A1D">
        <w:rPr>
          <w:rFonts w:ascii="Times New Roman" w:hAnsi="Times New Roman" w:cs="Times New Roman"/>
          <w:i/>
          <w:sz w:val="24"/>
          <w:szCs w:val="24"/>
        </w:rPr>
        <w:t>Вывод.</w:t>
      </w:r>
      <w:r w:rsidRPr="00C72A1D">
        <w:rPr>
          <w:rFonts w:ascii="Times New Roman" w:hAnsi="Times New Roman" w:cs="Times New Roman"/>
          <w:sz w:val="24"/>
          <w:szCs w:val="24"/>
        </w:rPr>
        <w:t xml:space="preserve"> В данном способе использовались теорема о внешнем угле треугольника, свойство углов при основании равнобедренного треугольника, теорема о смежных углах.</w:t>
      </w:r>
    </w:p>
    <w:p w:rsidR="00DE2FC2" w:rsidRPr="00C72A1D" w:rsidRDefault="00DE2FC2" w:rsidP="00C72A1D">
      <w:pPr>
        <w:pStyle w:val="a4"/>
        <w:spacing w:after="0"/>
        <w:ind w:left="567"/>
        <w:jc w:val="both"/>
        <w:rPr>
          <w:rFonts w:ascii="Times New Roman" w:hAnsi="Times New Roman" w:cs="Times New Roman"/>
          <w:i/>
          <w:sz w:val="24"/>
          <w:szCs w:val="24"/>
        </w:rPr>
      </w:pPr>
      <w:r w:rsidRPr="00C72A1D">
        <w:rPr>
          <w:rFonts w:ascii="Times New Roman" w:hAnsi="Times New Roman" w:cs="Times New Roman"/>
          <w:i/>
          <w:sz w:val="24"/>
          <w:szCs w:val="24"/>
        </w:rPr>
        <w:t>Способ №3</w:t>
      </w:r>
    </w:p>
    <w:p w:rsidR="00DE2FC2" w:rsidRPr="00C72A1D" w:rsidRDefault="00DE2FC2" w:rsidP="00C72A1D">
      <w:pPr>
        <w:pStyle w:val="a4"/>
        <w:spacing w:after="0"/>
        <w:ind w:left="567"/>
        <w:jc w:val="both"/>
        <w:rPr>
          <w:rFonts w:ascii="Times New Roman" w:hAnsi="Times New Roman" w:cs="Times New Roman"/>
          <w:sz w:val="24"/>
          <w:szCs w:val="24"/>
        </w:rPr>
      </w:pPr>
      <w:r w:rsidRPr="00C72A1D">
        <w:rPr>
          <w:rFonts w:ascii="Times New Roman" w:hAnsi="Times New Roman" w:cs="Times New Roman"/>
          <w:sz w:val="24"/>
          <w:szCs w:val="24"/>
        </w:rPr>
        <w:t xml:space="preserve">Пусть </w:t>
      </w:r>
      <w:r w:rsidR="007B34DB" w:rsidRPr="00C72A1D">
        <w:rPr>
          <w:rFonts w:ascii="Times New Roman" w:hAnsi="Times New Roman" w:cs="Times New Roman"/>
          <w:sz w:val="24"/>
          <w:szCs w:val="24"/>
          <w:lang w:val="en-US"/>
        </w:rPr>
        <w:t>AF</w:t>
      </w:r>
      <w:r w:rsidR="007B34DB" w:rsidRPr="00C72A1D">
        <w:rPr>
          <w:rFonts w:ascii="Times New Roman" w:hAnsi="Times New Roman" w:cs="Times New Roman"/>
          <w:sz w:val="24"/>
          <w:szCs w:val="24"/>
        </w:rPr>
        <w:t xml:space="preserve"> – прямая, содержащая сторону А</w:t>
      </w:r>
      <w:proofErr w:type="gramStart"/>
      <w:r w:rsidR="007B34DB" w:rsidRPr="00C72A1D">
        <w:rPr>
          <w:rFonts w:ascii="Times New Roman" w:hAnsi="Times New Roman" w:cs="Times New Roman"/>
          <w:sz w:val="24"/>
          <w:szCs w:val="24"/>
        </w:rPr>
        <w:t>В(</w:t>
      </w:r>
      <w:proofErr w:type="gramEnd"/>
      <w:r w:rsidR="007B34DB" w:rsidRPr="00C72A1D">
        <w:rPr>
          <w:rFonts w:ascii="Times New Roman" w:hAnsi="Times New Roman" w:cs="Times New Roman"/>
          <w:sz w:val="24"/>
          <w:szCs w:val="24"/>
        </w:rPr>
        <w:t>см. рис2). Имеем тогда следующие соотношения для углов:</w:t>
      </w:r>
    </w:p>
    <w:p w:rsidR="007B34DB" w:rsidRPr="00C72A1D" w:rsidRDefault="007B34DB" w:rsidP="00C72A1D">
      <w:pPr>
        <w:pStyle w:val="a4"/>
        <w:spacing w:after="0"/>
        <w:ind w:left="567" w:firstLine="567"/>
        <w:jc w:val="both"/>
        <w:rPr>
          <w:rFonts w:ascii="Times New Roman" w:hAnsi="Times New Roman" w:cs="Times New Roman"/>
          <w:sz w:val="24"/>
          <w:szCs w:val="24"/>
        </w:rPr>
      </w:pPr>
      <w:r w:rsidRPr="00C72A1D">
        <w:rPr>
          <w:rFonts w:ascii="Times New Roman" w:hAnsi="Times New Roman" w:cs="Times New Roman"/>
          <w:sz w:val="24"/>
          <w:szCs w:val="24"/>
        </w:rPr>
        <w:t>1)</w:t>
      </w:r>
      <w:r w:rsidR="008946E8" w:rsidRPr="00C72A1D">
        <w:rPr>
          <w:rFonts w:ascii="Times New Roman" w:hAnsi="Times New Roman" w:cs="Times New Roman"/>
          <w:sz w:val="24"/>
          <w:szCs w:val="24"/>
        </w:rPr>
        <w:t xml:space="preserve"> </w:t>
      </w:r>
      <w:r w:rsidRPr="00C72A1D">
        <w:rPr>
          <w:rFonts w:ascii="Times New Roman" w:hAnsi="Times New Roman" w:cs="Times New Roman"/>
          <w:sz w:val="24"/>
          <w:szCs w:val="24"/>
        </w:rPr>
        <w:t>ے</w:t>
      </w:r>
      <w:r w:rsidRPr="00C72A1D">
        <w:rPr>
          <w:rFonts w:ascii="Times New Roman" w:hAnsi="Times New Roman" w:cs="Times New Roman"/>
          <w:sz w:val="24"/>
          <w:szCs w:val="24"/>
          <w:lang w:val="en-US"/>
        </w:rPr>
        <w:t>FBC</w:t>
      </w:r>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ےA</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ےC</w:t>
      </w:r>
      <w:proofErr w:type="spellEnd"/>
      <w:r w:rsidRPr="00C72A1D">
        <w:rPr>
          <w:rFonts w:ascii="Times New Roman" w:hAnsi="Times New Roman" w:cs="Times New Roman"/>
          <w:sz w:val="24"/>
          <w:szCs w:val="24"/>
        </w:rPr>
        <w:t>.</w:t>
      </w:r>
    </w:p>
    <w:p w:rsidR="008946E8" w:rsidRPr="00C72A1D" w:rsidRDefault="008946E8"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2) </w:t>
      </w:r>
      <w:proofErr w:type="spellStart"/>
      <w:r w:rsidR="002C2D46" w:rsidRPr="00C72A1D">
        <w:rPr>
          <w:rFonts w:ascii="Times New Roman" w:hAnsi="Times New Roman" w:cs="Times New Roman"/>
          <w:sz w:val="24"/>
          <w:szCs w:val="24"/>
          <w:lang w:val="en-US"/>
        </w:rPr>
        <w:t>ےA</w:t>
      </w:r>
      <w:proofErr w:type="spellEnd"/>
      <w:r w:rsidR="002C2D46" w:rsidRPr="00C72A1D">
        <w:rPr>
          <w:rFonts w:ascii="Times New Roman" w:hAnsi="Times New Roman" w:cs="Times New Roman"/>
          <w:sz w:val="24"/>
          <w:szCs w:val="24"/>
        </w:rPr>
        <w:t xml:space="preserve">= </w:t>
      </w:r>
      <w:proofErr w:type="spellStart"/>
      <w:r w:rsidR="002C2D46" w:rsidRPr="00C72A1D">
        <w:rPr>
          <w:rFonts w:ascii="Times New Roman" w:hAnsi="Times New Roman" w:cs="Times New Roman"/>
          <w:sz w:val="24"/>
          <w:szCs w:val="24"/>
          <w:lang w:val="en-US"/>
        </w:rPr>
        <w:t>ےABD</w:t>
      </w:r>
      <w:proofErr w:type="spellEnd"/>
      <w:r w:rsidR="002C2D46" w:rsidRPr="00C72A1D">
        <w:rPr>
          <w:rFonts w:ascii="Times New Roman" w:hAnsi="Times New Roman" w:cs="Times New Roman"/>
          <w:sz w:val="24"/>
          <w:szCs w:val="24"/>
        </w:rPr>
        <w:t xml:space="preserve">, </w:t>
      </w:r>
      <w:proofErr w:type="spellStart"/>
      <w:r w:rsidR="002C2D46" w:rsidRPr="00C72A1D">
        <w:rPr>
          <w:rFonts w:ascii="Times New Roman" w:hAnsi="Times New Roman" w:cs="Times New Roman"/>
          <w:sz w:val="24"/>
          <w:szCs w:val="24"/>
          <w:lang w:val="en-US"/>
        </w:rPr>
        <w:t>ےC</w:t>
      </w:r>
      <w:proofErr w:type="spellEnd"/>
      <w:r w:rsidR="002C2D46" w:rsidRPr="00C72A1D">
        <w:rPr>
          <w:rFonts w:ascii="Times New Roman" w:hAnsi="Times New Roman" w:cs="Times New Roman"/>
          <w:sz w:val="24"/>
          <w:szCs w:val="24"/>
        </w:rPr>
        <w:t>=</w:t>
      </w:r>
      <w:proofErr w:type="spellStart"/>
      <w:r w:rsidR="002C2D46" w:rsidRPr="00C72A1D">
        <w:rPr>
          <w:rFonts w:ascii="Times New Roman" w:hAnsi="Times New Roman" w:cs="Times New Roman"/>
          <w:sz w:val="24"/>
          <w:szCs w:val="24"/>
          <w:lang w:val="en-US"/>
        </w:rPr>
        <w:t>ےDBC</w:t>
      </w:r>
      <w:proofErr w:type="spellEnd"/>
      <w:r w:rsidR="002C2D46" w:rsidRPr="00C72A1D">
        <w:rPr>
          <w:rFonts w:ascii="Times New Roman" w:hAnsi="Times New Roman" w:cs="Times New Roman"/>
          <w:sz w:val="24"/>
          <w:szCs w:val="24"/>
        </w:rPr>
        <w:t>.</w:t>
      </w:r>
    </w:p>
    <w:p w:rsidR="002C2D46" w:rsidRPr="00C72A1D" w:rsidRDefault="002C2D46" w:rsidP="00C72A1D">
      <w:pPr>
        <w:pStyle w:val="a4"/>
        <w:spacing w:after="0"/>
        <w:ind w:left="567"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3) </w:t>
      </w:r>
      <w:proofErr w:type="spellStart"/>
      <w:r w:rsidRPr="00C72A1D">
        <w:rPr>
          <w:rFonts w:ascii="Times New Roman" w:hAnsi="Times New Roman" w:cs="Times New Roman"/>
          <w:sz w:val="24"/>
          <w:szCs w:val="24"/>
          <w:lang w:val="en-US"/>
        </w:rPr>
        <w:t>ےFBC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ےABD</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ےDBC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ےABC</w:t>
      </w:r>
      <w:proofErr w:type="spellEnd"/>
      <w:r w:rsidRPr="00C72A1D">
        <w:rPr>
          <w:rFonts w:ascii="Times New Roman" w:hAnsi="Times New Roman" w:cs="Times New Roman"/>
          <w:sz w:val="24"/>
          <w:szCs w:val="24"/>
        </w:rPr>
        <w:t>.</w:t>
      </w:r>
    </w:p>
    <w:p w:rsidR="002C2D46" w:rsidRPr="00C72A1D" w:rsidRDefault="002C2D46" w:rsidP="00C72A1D">
      <w:pPr>
        <w:pStyle w:val="a4"/>
        <w:spacing w:after="0"/>
        <w:ind w:left="567"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4) </w:t>
      </w:r>
      <w:proofErr w:type="spellStart"/>
      <w:r w:rsidRPr="00C72A1D">
        <w:rPr>
          <w:rFonts w:ascii="Times New Roman" w:hAnsi="Times New Roman" w:cs="Times New Roman"/>
          <w:sz w:val="24"/>
          <w:szCs w:val="24"/>
          <w:lang w:val="en-US"/>
        </w:rPr>
        <w:t>ےFBC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ےABC</w:t>
      </w:r>
      <w:proofErr w:type="spellEnd"/>
      <w:r w:rsidRPr="00C72A1D">
        <w:rPr>
          <w:rFonts w:ascii="Times New Roman" w:hAnsi="Times New Roman" w:cs="Times New Roman"/>
          <w:sz w:val="24"/>
          <w:szCs w:val="24"/>
        </w:rPr>
        <w:t xml:space="preserve"> =180</w:t>
      </w:r>
      <w:r w:rsidRPr="00C72A1D">
        <w:rPr>
          <w:rFonts w:ascii="Times New Roman" w:hAnsi="Times New Roman" w:cs="Times New Roman"/>
          <w:sz w:val="24"/>
          <w:szCs w:val="24"/>
          <w:vertAlign w:val="superscript"/>
        </w:rPr>
        <w:t>0</w:t>
      </w:r>
      <w:r w:rsidRPr="00C72A1D">
        <w:rPr>
          <w:rFonts w:ascii="Times New Roman" w:hAnsi="Times New Roman" w:cs="Times New Roman"/>
          <w:sz w:val="24"/>
          <w:szCs w:val="24"/>
        </w:rPr>
        <w:t xml:space="preserve">, </w:t>
      </w:r>
      <w:proofErr w:type="spellStart"/>
      <w:r w:rsidRPr="00C72A1D">
        <w:rPr>
          <w:rFonts w:ascii="Times New Roman" w:hAnsi="Times New Roman" w:cs="Times New Roman"/>
          <w:sz w:val="24"/>
          <w:szCs w:val="24"/>
          <w:lang w:val="en-US"/>
        </w:rPr>
        <w:t>ےFBC</w:t>
      </w:r>
      <w:proofErr w:type="spellEnd"/>
      <w:r w:rsidRPr="00C72A1D">
        <w:rPr>
          <w:rFonts w:ascii="Times New Roman" w:hAnsi="Times New Roman" w:cs="Times New Roman"/>
          <w:sz w:val="24"/>
          <w:szCs w:val="24"/>
        </w:rPr>
        <w:t xml:space="preserve"> = </w:t>
      </w:r>
      <w:proofErr w:type="spellStart"/>
      <w:r w:rsidRPr="00C72A1D">
        <w:rPr>
          <w:rFonts w:ascii="Times New Roman" w:hAnsi="Times New Roman" w:cs="Times New Roman"/>
          <w:sz w:val="24"/>
          <w:szCs w:val="24"/>
          <w:lang w:val="en-US"/>
        </w:rPr>
        <w:t>ےABC</w:t>
      </w:r>
      <w:proofErr w:type="spellEnd"/>
      <w:r w:rsidRPr="00C72A1D">
        <w:rPr>
          <w:rFonts w:ascii="Times New Roman" w:hAnsi="Times New Roman" w:cs="Times New Roman"/>
          <w:sz w:val="24"/>
          <w:szCs w:val="24"/>
        </w:rPr>
        <w:t xml:space="preserve">, тогда </w:t>
      </w:r>
      <w:proofErr w:type="spellStart"/>
      <w:r w:rsidRPr="00C72A1D">
        <w:rPr>
          <w:rFonts w:ascii="Times New Roman" w:hAnsi="Times New Roman" w:cs="Times New Roman"/>
          <w:sz w:val="24"/>
          <w:szCs w:val="24"/>
          <w:lang w:val="en-US"/>
        </w:rPr>
        <w:t>ےABC</w:t>
      </w:r>
      <w:proofErr w:type="spellEnd"/>
      <w:r w:rsidRPr="00C72A1D">
        <w:rPr>
          <w:rFonts w:ascii="Times New Roman" w:hAnsi="Times New Roman" w:cs="Times New Roman"/>
          <w:sz w:val="24"/>
          <w:szCs w:val="24"/>
        </w:rPr>
        <w:t xml:space="preserve"> = 90</w:t>
      </w:r>
      <w:r w:rsidRPr="00C72A1D">
        <w:rPr>
          <w:rFonts w:ascii="Times New Roman" w:hAnsi="Times New Roman" w:cs="Times New Roman"/>
          <w:sz w:val="24"/>
          <w:szCs w:val="24"/>
          <w:vertAlign w:val="superscript"/>
        </w:rPr>
        <w:t>0</w:t>
      </w:r>
      <w:r w:rsidRPr="00C72A1D">
        <w:rPr>
          <w:rFonts w:ascii="Times New Roman" w:hAnsi="Times New Roman" w:cs="Times New Roman"/>
          <w:sz w:val="24"/>
          <w:szCs w:val="24"/>
        </w:rPr>
        <w:t>.</w:t>
      </w:r>
    </w:p>
    <w:p w:rsidR="002C2D46" w:rsidRPr="00C72A1D" w:rsidRDefault="002C2D46"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i/>
          <w:sz w:val="24"/>
          <w:szCs w:val="24"/>
        </w:rPr>
        <w:t>Вывод.</w:t>
      </w:r>
      <w:r w:rsidRPr="00C72A1D">
        <w:rPr>
          <w:rFonts w:ascii="Times New Roman" w:hAnsi="Times New Roman" w:cs="Times New Roman"/>
          <w:sz w:val="24"/>
          <w:szCs w:val="24"/>
        </w:rPr>
        <w:t xml:space="preserve"> Применялись те же рассуждения, что и во втором способе, но в других комбинациях.</w:t>
      </w:r>
    </w:p>
    <w:p w:rsidR="00445399" w:rsidRPr="00C72A1D" w:rsidRDefault="00445399" w:rsidP="00C72A1D">
      <w:pPr>
        <w:pStyle w:val="a4"/>
        <w:numPr>
          <w:ilvl w:val="0"/>
          <w:numId w:val="13"/>
        </w:numPr>
        <w:spacing w:after="0"/>
        <w:jc w:val="both"/>
        <w:rPr>
          <w:rFonts w:ascii="Times New Roman" w:hAnsi="Times New Roman" w:cs="Times New Roman"/>
          <w:sz w:val="24"/>
          <w:szCs w:val="24"/>
        </w:rPr>
      </w:pPr>
      <w:r w:rsidRPr="00C72A1D">
        <w:rPr>
          <w:rFonts w:ascii="Times New Roman" w:hAnsi="Times New Roman" w:cs="Times New Roman"/>
          <w:sz w:val="24"/>
          <w:szCs w:val="24"/>
        </w:rPr>
        <w:t>Вычислите:</w:t>
      </w:r>
    </w:p>
    <w:p w:rsidR="00445399" w:rsidRPr="00C72A1D" w:rsidRDefault="00445399" w:rsidP="00C72A1D">
      <w:pPr>
        <w:pStyle w:val="a4"/>
        <w:spacing w:after="0"/>
        <w:ind w:left="927"/>
        <w:jc w:val="both"/>
        <w:rPr>
          <w:rFonts w:ascii="Times New Roman" w:hAnsi="Times New Roman" w:cs="Times New Roman"/>
          <w:sz w:val="24"/>
          <w:szCs w:val="24"/>
        </w:rPr>
      </w:pPr>
    </w:p>
    <w:p w:rsidR="00853D40" w:rsidRPr="00C72A1D" w:rsidRDefault="00C72A1D" w:rsidP="00C72A1D">
      <w:pPr>
        <w:pStyle w:val="a4"/>
        <w:spacing w:after="0"/>
        <w:ind w:left="927"/>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853D40" w:rsidRPr="00C72A1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sidR="00853D40" w:rsidRPr="00C72A1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xml:space="preserve"> </m:t>
        </m:r>
      </m:oMath>
      <w:r w:rsidR="00853D40" w:rsidRPr="00C72A1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8</m:t>
            </m:r>
          </m:den>
        </m:f>
      </m:oMath>
      <w:r w:rsidR="00853D40" w:rsidRPr="00C72A1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00853D40" w:rsidRPr="00C72A1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8</m:t>
            </m:r>
          </m:den>
        </m:f>
      </m:oMath>
      <w:r w:rsidR="00853D40" w:rsidRPr="00C72A1D">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4</m:t>
            </m:r>
          </m:den>
        </m:f>
      </m:oMath>
      <w:r w:rsidR="00853D40" w:rsidRPr="00C72A1D">
        <w:rPr>
          <w:rFonts w:ascii="Times New Roman" w:eastAsiaTheme="minorEastAsia" w:hAnsi="Times New Roman" w:cs="Times New Roman"/>
          <w:sz w:val="24"/>
          <w:szCs w:val="24"/>
        </w:rPr>
        <w:t xml:space="preserve"> ˑ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8</m:t>
            </m:r>
          </m:den>
        </m:f>
      </m:oMath>
      <w:r w:rsidR="00853D40" w:rsidRPr="00C72A1D">
        <w:rPr>
          <w:rFonts w:ascii="Times New Roman" w:eastAsiaTheme="minorEastAsia" w:hAnsi="Times New Roman" w:cs="Times New Roman"/>
          <w:sz w:val="24"/>
          <w:szCs w:val="24"/>
        </w:rPr>
        <w:t>.</w:t>
      </w:r>
    </w:p>
    <w:p w:rsidR="006816C0" w:rsidRPr="00C72A1D" w:rsidRDefault="00853D40" w:rsidP="00C72A1D">
      <w:pPr>
        <w:pStyle w:val="a4"/>
        <w:spacing w:after="0"/>
        <w:ind w:left="0" w:firstLine="567"/>
        <w:jc w:val="both"/>
        <w:rPr>
          <w:rFonts w:ascii="Times New Roman" w:hAnsi="Times New Roman" w:cs="Times New Roman"/>
          <w:sz w:val="24"/>
          <w:szCs w:val="24"/>
        </w:rPr>
      </w:pPr>
      <w:proofErr w:type="gramStart"/>
      <w:r w:rsidRPr="00C72A1D">
        <w:rPr>
          <w:rFonts w:ascii="Times New Roman" w:hAnsi="Times New Roman" w:cs="Times New Roman"/>
          <w:sz w:val="24"/>
          <w:szCs w:val="24"/>
        </w:rPr>
        <w:t>(Первые</w:t>
      </w:r>
      <w:r w:rsidR="005E3B48" w:rsidRPr="00C72A1D">
        <w:rPr>
          <w:rFonts w:ascii="Times New Roman" w:hAnsi="Times New Roman" w:cs="Times New Roman"/>
          <w:sz w:val="24"/>
          <w:szCs w:val="24"/>
        </w:rPr>
        <w:t xml:space="preserve"> 3 примера одного типа, а четвертый - другого.</w:t>
      </w:r>
      <w:proofErr w:type="gramEnd"/>
      <w:r w:rsidR="005E3B48" w:rsidRPr="00C72A1D">
        <w:rPr>
          <w:rFonts w:ascii="Times New Roman" w:hAnsi="Times New Roman" w:cs="Times New Roman"/>
          <w:sz w:val="24"/>
          <w:szCs w:val="24"/>
        </w:rPr>
        <w:t xml:space="preserve"> </w:t>
      </w:r>
      <w:proofErr w:type="gramStart"/>
      <w:r w:rsidR="005E3B48" w:rsidRPr="00C72A1D">
        <w:rPr>
          <w:rFonts w:ascii="Times New Roman" w:hAnsi="Times New Roman" w:cs="Times New Roman"/>
          <w:sz w:val="24"/>
          <w:szCs w:val="24"/>
        </w:rPr>
        <w:t>Для решения четвертого примера необходимо перестроить умственную деятельность.)</w:t>
      </w:r>
      <w:proofErr w:type="gramEnd"/>
    </w:p>
    <w:p w:rsidR="00F53B80" w:rsidRPr="00C72A1D" w:rsidRDefault="00F53B80"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Для развития </w:t>
      </w:r>
      <w:r w:rsidRPr="00C72A1D">
        <w:rPr>
          <w:rFonts w:ascii="Times New Roman" w:hAnsi="Times New Roman" w:cs="Times New Roman"/>
          <w:i/>
          <w:sz w:val="24"/>
          <w:szCs w:val="24"/>
        </w:rPr>
        <w:t>глубины мышления</w:t>
      </w:r>
      <w:r w:rsidRPr="00C72A1D">
        <w:rPr>
          <w:rFonts w:ascii="Times New Roman" w:hAnsi="Times New Roman" w:cs="Times New Roman"/>
          <w:sz w:val="24"/>
          <w:szCs w:val="24"/>
        </w:rPr>
        <w:t xml:space="preserve"> предлагаются следующие задания:</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выделять главное и второстепенное в задаче;</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выделять существенные признаки понятия;</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вычленять ведущие закономерные отношения явлений;</w:t>
      </w:r>
    </w:p>
    <w:p w:rsidR="00F53B80" w:rsidRPr="00C72A1D" w:rsidRDefault="00F53B80" w:rsidP="00C72A1D">
      <w:pPr>
        <w:spacing w:after="0"/>
        <w:jc w:val="both"/>
        <w:rPr>
          <w:rFonts w:ascii="Times New Roman" w:hAnsi="Times New Roman" w:cs="Times New Roman"/>
          <w:sz w:val="24"/>
          <w:szCs w:val="24"/>
        </w:rPr>
      </w:pPr>
      <w:r w:rsidRPr="00C72A1D">
        <w:rPr>
          <w:rFonts w:ascii="Times New Roman" w:hAnsi="Times New Roman" w:cs="Times New Roman"/>
          <w:sz w:val="24"/>
          <w:szCs w:val="24"/>
        </w:rPr>
        <w:t xml:space="preserve">— отделять главное от </w:t>
      </w:r>
      <w:proofErr w:type="gramStart"/>
      <w:r w:rsidRPr="00C72A1D">
        <w:rPr>
          <w:rFonts w:ascii="Times New Roman" w:hAnsi="Times New Roman" w:cs="Times New Roman"/>
          <w:sz w:val="24"/>
          <w:szCs w:val="24"/>
        </w:rPr>
        <w:t>второстепенного</w:t>
      </w:r>
      <w:proofErr w:type="gramEnd"/>
      <w:r w:rsidRPr="00C72A1D">
        <w:rPr>
          <w:rFonts w:ascii="Times New Roman" w:hAnsi="Times New Roman" w:cs="Times New Roman"/>
          <w:sz w:val="24"/>
          <w:szCs w:val="24"/>
        </w:rPr>
        <w:t>.</w:t>
      </w:r>
    </w:p>
    <w:p w:rsidR="00490BCC" w:rsidRPr="00C72A1D" w:rsidRDefault="00490BCC" w:rsidP="00C72A1D">
      <w:pPr>
        <w:spacing w:after="0"/>
        <w:ind w:firstLine="567"/>
        <w:jc w:val="both"/>
        <w:rPr>
          <w:rFonts w:ascii="Times New Roman" w:hAnsi="Times New Roman" w:cs="Times New Roman"/>
          <w:sz w:val="24"/>
          <w:szCs w:val="24"/>
        </w:rPr>
      </w:pPr>
      <w:r w:rsidRPr="00C72A1D">
        <w:rPr>
          <w:rFonts w:ascii="Times New Roman" w:hAnsi="Times New Roman" w:cs="Times New Roman"/>
          <w:sz w:val="24"/>
          <w:szCs w:val="24"/>
        </w:rPr>
        <w:t>Рассмотрим примеры задач, способствующих развитию данного качества.</w:t>
      </w:r>
    </w:p>
    <w:p w:rsidR="00490BCC" w:rsidRPr="00C72A1D" w:rsidRDefault="00490BCC" w:rsidP="00C72A1D">
      <w:pPr>
        <w:pStyle w:val="a4"/>
        <w:numPr>
          <w:ilvl w:val="0"/>
          <w:numId w:val="1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lastRenderedPageBreak/>
        <w:t>Известно, что сложению соответствует одно обратное действие – вычитание; аналогично для умножения обратным действием является деление. Почему же действие возведение в степень имеет два себе обратных: извлечение корня</w:t>
      </w:r>
      <w:r w:rsidR="009E7F70" w:rsidRPr="00C72A1D">
        <w:rPr>
          <w:rFonts w:ascii="Times New Roman" w:hAnsi="Times New Roman" w:cs="Times New Roman"/>
          <w:sz w:val="24"/>
          <w:szCs w:val="24"/>
        </w:rPr>
        <w:t xml:space="preserve"> и логарифмирование? (Для возведения числа в степень переместительный закон не действует, в отличие от сложения и умножения).</w:t>
      </w:r>
    </w:p>
    <w:p w:rsidR="009E7F70" w:rsidRPr="00C72A1D" w:rsidRDefault="009E7F70" w:rsidP="00C72A1D">
      <w:pPr>
        <w:pStyle w:val="a4"/>
        <w:numPr>
          <w:ilvl w:val="0"/>
          <w:numId w:val="1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Является ли последовательность вида 3,3,3,… арифметической прогрессией? А геометрической?</w:t>
      </w:r>
    </w:p>
    <w:p w:rsidR="009E7F70" w:rsidRPr="00C72A1D" w:rsidRDefault="009E7F70" w:rsidP="00C72A1D">
      <w:pPr>
        <w:pStyle w:val="a4"/>
        <w:numPr>
          <w:ilvl w:val="0"/>
          <w:numId w:val="1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Подчеркните наиболее общее понятие: </w:t>
      </w:r>
      <w:r w:rsidRPr="00C72A1D">
        <w:rPr>
          <w:rFonts w:ascii="Times New Roman" w:hAnsi="Times New Roman" w:cs="Times New Roman"/>
          <w:i/>
          <w:sz w:val="24"/>
          <w:szCs w:val="24"/>
        </w:rPr>
        <w:t>медиана, отрезок, хорда, средняя линия треугольника.</w:t>
      </w:r>
    </w:p>
    <w:p w:rsidR="009E7F70" w:rsidRPr="00C72A1D" w:rsidRDefault="00363A75" w:rsidP="00C72A1D">
      <w:pPr>
        <w:pStyle w:val="a4"/>
        <w:numPr>
          <w:ilvl w:val="0"/>
          <w:numId w:val="1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Выделите основное соотношение в задаче: «Два поезда выехали одновременно навстречу друг другу из двух городов, расстояние между которыми  660 км.</w:t>
      </w:r>
      <w:r w:rsidR="009E7F70" w:rsidRPr="00C72A1D">
        <w:rPr>
          <w:rFonts w:ascii="Times New Roman" w:hAnsi="Times New Roman" w:cs="Times New Roman"/>
          <w:i/>
          <w:sz w:val="24"/>
          <w:szCs w:val="24"/>
        </w:rPr>
        <w:t xml:space="preserve"> </w:t>
      </w:r>
      <w:r w:rsidRPr="00C72A1D">
        <w:rPr>
          <w:rFonts w:ascii="Times New Roman" w:hAnsi="Times New Roman" w:cs="Times New Roman"/>
          <w:sz w:val="24"/>
          <w:szCs w:val="24"/>
        </w:rPr>
        <w:t>Через 4 часа они встретились. Найдите скорость каждого поезда, если скорость одного на 15 км/ч больше скорости другого».</w:t>
      </w:r>
    </w:p>
    <w:p w:rsidR="00363A75" w:rsidRPr="00C72A1D" w:rsidRDefault="00363A75" w:rsidP="00C72A1D">
      <w:pPr>
        <w:pStyle w:val="a4"/>
        <w:numPr>
          <w:ilvl w:val="0"/>
          <w:numId w:val="17"/>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Выделите существенные признаки понятий «равнобедренный треугольник», «ромб».</w:t>
      </w:r>
    </w:p>
    <w:p w:rsidR="00363A75" w:rsidRPr="00C72A1D" w:rsidRDefault="00363A75"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Иногда одна и та же задача </w:t>
      </w:r>
      <w:r w:rsidR="00CA21F8" w:rsidRPr="00C72A1D">
        <w:rPr>
          <w:rFonts w:ascii="Times New Roman" w:hAnsi="Times New Roman" w:cs="Times New Roman"/>
          <w:sz w:val="24"/>
          <w:szCs w:val="24"/>
        </w:rPr>
        <w:t>может развивать различные качества ума.</w:t>
      </w:r>
      <w:r w:rsidR="000329DC" w:rsidRPr="00C72A1D">
        <w:rPr>
          <w:rFonts w:ascii="Times New Roman" w:hAnsi="Times New Roman" w:cs="Times New Roman"/>
          <w:sz w:val="24"/>
          <w:szCs w:val="24"/>
        </w:rPr>
        <w:t xml:space="preserve"> Например:</w:t>
      </w:r>
    </w:p>
    <w:p w:rsidR="000329DC" w:rsidRPr="00C72A1D" w:rsidRDefault="000329DC" w:rsidP="00C72A1D">
      <w:pPr>
        <w:pStyle w:val="a4"/>
        <w:numPr>
          <w:ilvl w:val="0"/>
          <w:numId w:val="18"/>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Вася живет на 5-м этаже 12-этажного дома. Он решил покататься на лифте. Сначала он поднялся на 2 этажа, потом опустился на 4 этажа, потом поднялся на 6 этажей, потом опустился на 10 этажей, потом вновь поднялся на 3 этажа. На каком этаже в итоге оказался Вася? (Развитие осознанности и гибкости ума.)</w:t>
      </w:r>
    </w:p>
    <w:p w:rsidR="000329DC" w:rsidRPr="00C72A1D" w:rsidRDefault="000329DC"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i/>
          <w:sz w:val="24"/>
          <w:szCs w:val="24"/>
        </w:rPr>
        <w:t>Решение.</w:t>
      </w:r>
      <w:r w:rsidRPr="00C72A1D">
        <w:rPr>
          <w:rFonts w:ascii="Times New Roman" w:hAnsi="Times New Roman" w:cs="Times New Roman"/>
          <w:sz w:val="24"/>
          <w:szCs w:val="24"/>
        </w:rPr>
        <w:t xml:space="preserve"> </w:t>
      </w:r>
      <w:r w:rsidR="00693C21" w:rsidRPr="00C72A1D">
        <w:rPr>
          <w:rFonts w:ascii="Times New Roman" w:hAnsi="Times New Roman" w:cs="Times New Roman"/>
          <w:sz w:val="24"/>
          <w:szCs w:val="24"/>
        </w:rPr>
        <w:t>5+2-4+6-10+3=2</w:t>
      </w:r>
      <w:r w:rsidR="00A6576E" w:rsidRPr="00C72A1D">
        <w:rPr>
          <w:rFonts w:ascii="Times New Roman" w:hAnsi="Times New Roman" w:cs="Times New Roman"/>
          <w:sz w:val="24"/>
          <w:szCs w:val="24"/>
        </w:rPr>
        <w:t>, но в процессе решения получалось 5+2-4+6-10= -1. Так как в процессе решения получалось -1</w:t>
      </w:r>
      <w:r w:rsidR="004A4207" w:rsidRPr="00C72A1D">
        <w:rPr>
          <w:rFonts w:ascii="Times New Roman" w:hAnsi="Times New Roman" w:cs="Times New Roman"/>
          <w:sz w:val="24"/>
          <w:szCs w:val="24"/>
        </w:rPr>
        <w:t>, то в задаче есть противоречивые данные. Но, если под  -1-м этажом дома понимать подвал, то все получается. Ведь лифт может опускаться иногда и в подвал!</w:t>
      </w:r>
    </w:p>
    <w:p w:rsidR="004A4207" w:rsidRPr="00C72A1D" w:rsidRDefault="004A4207" w:rsidP="00C72A1D">
      <w:pPr>
        <w:pStyle w:val="a4"/>
        <w:numPr>
          <w:ilvl w:val="0"/>
          <w:numId w:val="18"/>
        </w:numPr>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Катеты прямоугольного треугольника равны 3</w:t>
      </w:r>
      <w:r w:rsidR="00AA0471" w:rsidRPr="00C72A1D">
        <w:rPr>
          <w:rFonts w:ascii="Times New Roman" w:hAnsi="Times New Roman" w:cs="Times New Roman"/>
          <w:sz w:val="24"/>
          <w:szCs w:val="24"/>
        </w:rPr>
        <w:t xml:space="preserve"> </w:t>
      </w:r>
      <w:r w:rsidRPr="00C72A1D">
        <w:rPr>
          <w:rFonts w:ascii="Times New Roman" w:hAnsi="Times New Roman" w:cs="Times New Roman"/>
          <w:sz w:val="24"/>
          <w:szCs w:val="24"/>
        </w:rPr>
        <w:t>см  и 4 см</w:t>
      </w:r>
      <w:r w:rsidR="008C793E" w:rsidRPr="00C72A1D">
        <w:rPr>
          <w:rFonts w:ascii="Times New Roman" w:hAnsi="Times New Roman" w:cs="Times New Roman"/>
          <w:sz w:val="24"/>
          <w:szCs w:val="24"/>
        </w:rPr>
        <w:t>, а высота, проведенная к гипотенузе, равна 2 см. Чему равна гипотенуза треугольника? (Развитие осознанности и глубины ума.)</w:t>
      </w:r>
    </w:p>
    <w:p w:rsidR="008C793E" w:rsidRPr="00C72A1D" w:rsidRDefault="008C793E" w:rsidP="00C72A1D">
      <w:pPr>
        <w:pStyle w:val="a4"/>
        <w:spacing w:after="0"/>
        <w:ind w:left="0" w:firstLine="567"/>
        <w:jc w:val="both"/>
        <w:rPr>
          <w:rFonts w:ascii="Times New Roman" w:eastAsiaTheme="minorEastAsia" w:hAnsi="Times New Roman" w:cs="Times New Roman"/>
          <w:sz w:val="24"/>
          <w:szCs w:val="24"/>
        </w:rPr>
      </w:pPr>
      <w:r w:rsidRPr="00C72A1D">
        <w:rPr>
          <w:rFonts w:ascii="Times New Roman" w:hAnsi="Times New Roman" w:cs="Times New Roman"/>
          <w:i/>
          <w:sz w:val="24"/>
          <w:szCs w:val="24"/>
        </w:rPr>
        <w:t xml:space="preserve">Решение. </w:t>
      </w:r>
      <w:r w:rsidRPr="00C72A1D">
        <w:rPr>
          <w:rFonts w:ascii="Times New Roman" w:hAnsi="Times New Roman" w:cs="Times New Roman"/>
          <w:sz w:val="24"/>
          <w:szCs w:val="24"/>
        </w:rPr>
        <w:t xml:space="preserve">Известно, что </w:t>
      </w:r>
      <w:r w:rsidRPr="00C72A1D">
        <w:rPr>
          <w:rFonts w:ascii="Times New Roman" w:hAnsi="Times New Roman" w:cs="Times New Roman"/>
          <w:sz w:val="24"/>
          <w:szCs w:val="24"/>
          <w:lang w:val="en-US"/>
        </w:rPr>
        <w:t>S</w:t>
      </w:r>
      <w:r w:rsidRPr="00C72A1D">
        <w:rPr>
          <w:rFonts w:ascii="Times New Roman" w:hAnsi="Times New Roman" w:cs="Times New Roman"/>
          <w:sz w:val="24"/>
          <w:szCs w:val="24"/>
        </w:rPr>
        <w:t xml:space="preserve"> =</w:t>
      </w:r>
      <w:r w:rsidR="00CA1E8D" w:rsidRPr="00C72A1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CA1E8D" w:rsidRPr="00C72A1D">
        <w:rPr>
          <w:rFonts w:ascii="Times New Roman" w:eastAsiaTheme="minorEastAsia" w:hAnsi="Times New Roman" w:cs="Times New Roman"/>
          <w:sz w:val="24"/>
          <w:szCs w:val="24"/>
        </w:rPr>
        <w:t xml:space="preserve"> ˑ 3 ˑ 4 = 6 (см</w:t>
      </w:r>
      <w:proofErr w:type="gramStart"/>
      <w:r w:rsidR="00CA1E8D" w:rsidRPr="00C72A1D">
        <w:rPr>
          <w:rFonts w:ascii="Times New Roman" w:eastAsiaTheme="minorEastAsia" w:hAnsi="Times New Roman" w:cs="Times New Roman"/>
          <w:sz w:val="24"/>
          <w:szCs w:val="24"/>
          <w:vertAlign w:val="superscript"/>
        </w:rPr>
        <w:t>2</w:t>
      </w:r>
      <w:proofErr w:type="gramEnd"/>
      <w:r w:rsidR="00CA1E8D" w:rsidRPr="00C72A1D">
        <w:rPr>
          <w:rFonts w:ascii="Times New Roman" w:eastAsiaTheme="minorEastAsia" w:hAnsi="Times New Roman" w:cs="Times New Roman"/>
          <w:sz w:val="24"/>
          <w:szCs w:val="24"/>
        </w:rPr>
        <w:t xml:space="preserve">). Но </w:t>
      </w:r>
      <w:r w:rsidR="00CA1E8D" w:rsidRPr="00C72A1D">
        <w:rPr>
          <w:rFonts w:ascii="Times New Roman" w:eastAsiaTheme="minorEastAsia" w:hAnsi="Times New Roman" w:cs="Times New Roman"/>
          <w:sz w:val="24"/>
          <w:szCs w:val="24"/>
          <w:lang w:val="en-US"/>
        </w:rPr>
        <w:t>S</w:t>
      </w:r>
      <w:r w:rsidR="00CA1E8D" w:rsidRPr="00C72A1D">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2</m:t>
            </m:r>
          </m:den>
        </m:f>
      </m:oMath>
      <w:r w:rsidR="00CA1E8D" w:rsidRPr="00C72A1D">
        <w:rPr>
          <w:rFonts w:ascii="Times New Roman" w:eastAsiaTheme="minorEastAsia" w:hAnsi="Times New Roman" w:cs="Times New Roman"/>
          <w:sz w:val="24"/>
          <w:szCs w:val="24"/>
        </w:rPr>
        <w:t xml:space="preserve"> ˑ 2 ˑ </w:t>
      </w:r>
      <w:r w:rsidR="00CA1E8D" w:rsidRPr="00C72A1D">
        <w:rPr>
          <w:rFonts w:ascii="Times New Roman" w:eastAsiaTheme="minorEastAsia" w:hAnsi="Times New Roman" w:cs="Times New Roman"/>
          <w:i/>
          <w:sz w:val="24"/>
          <w:szCs w:val="24"/>
          <w:lang w:val="en-US"/>
        </w:rPr>
        <w:t>c</w:t>
      </w:r>
      <w:r w:rsidR="00CA1E8D" w:rsidRPr="00C72A1D">
        <w:rPr>
          <w:rFonts w:ascii="Times New Roman" w:eastAsiaTheme="minorEastAsia" w:hAnsi="Times New Roman" w:cs="Times New Roman"/>
          <w:sz w:val="24"/>
          <w:szCs w:val="24"/>
        </w:rPr>
        <w:t xml:space="preserve">,  поэтому </w:t>
      </w:r>
      <w:r w:rsidR="00CA1E8D" w:rsidRPr="00C72A1D">
        <w:rPr>
          <w:rFonts w:ascii="Times New Roman" w:eastAsiaTheme="minorEastAsia" w:hAnsi="Times New Roman" w:cs="Times New Roman"/>
          <w:i/>
          <w:sz w:val="24"/>
          <w:szCs w:val="24"/>
        </w:rPr>
        <w:t>с</w:t>
      </w:r>
      <w:r w:rsidR="00CA1E8D" w:rsidRPr="00C72A1D">
        <w:rPr>
          <w:rFonts w:ascii="Times New Roman" w:eastAsiaTheme="minorEastAsia" w:hAnsi="Times New Roman" w:cs="Times New Roman"/>
          <w:sz w:val="24"/>
          <w:szCs w:val="24"/>
        </w:rPr>
        <w:t xml:space="preserve"> = 6 (см). Однако по теореме Пифагора </w:t>
      </w:r>
      <w:r w:rsidR="00CA1E8D" w:rsidRPr="00C72A1D">
        <w:rPr>
          <w:rFonts w:ascii="Times New Roman" w:eastAsiaTheme="minorEastAsia" w:hAnsi="Times New Roman" w:cs="Times New Roman"/>
          <w:i/>
          <w:sz w:val="24"/>
          <w:szCs w:val="24"/>
        </w:rPr>
        <w:t xml:space="preserve">с = </w:t>
      </w:r>
      <m:oMath>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e>
        </m:rad>
      </m:oMath>
      <w:r w:rsidR="00CA1E8D" w:rsidRPr="00C72A1D">
        <w:rPr>
          <w:rFonts w:ascii="Times New Roman" w:eastAsiaTheme="minorEastAsia" w:hAnsi="Times New Roman" w:cs="Times New Roman"/>
          <w:sz w:val="24"/>
          <w:szCs w:val="24"/>
        </w:rPr>
        <w:t xml:space="preserve"> = 5 (см). Это задача с противоречивыми данными в условии. Противоречие можно получить и другим </w:t>
      </w:r>
      <w:r w:rsidR="006758A8" w:rsidRPr="00C72A1D">
        <w:rPr>
          <w:rFonts w:ascii="Times New Roman" w:eastAsiaTheme="minorEastAsia" w:hAnsi="Times New Roman" w:cs="Times New Roman"/>
          <w:sz w:val="24"/>
          <w:szCs w:val="24"/>
        </w:rPr>
        <w:t>способом, найдя длины отрезков, на которые основание высоты разбивает гипотенузу.</w:t>
      </w:r>
    </w:p>
    <w:p w:rsidR="00697D37" w:rsidRPr="00C72A1D" w:rsidRDefault="00C51AE3" w:rsidP="00C72A1D">
      <w:pPr>
        <w:pStyle w:val="a4"/>
        <w:spacing w:after="0"/>
        <w:ind w:left="0" w:firstLine="567"/>
        <w:jc w:val="both"/>
        <w:rPr>
          <w:rFonts w:ascii="Times New Roman" w:eastAsiaTheme="minorEastAsia" w:hAnsi="Times New Roman" w:cs="Times New Roman"/>
          <w:sz w:val="24"/>
          <w:szCs w:val="24"/>
        </w:rPr>
      </w:pPr>
      <w:r w:rsidRPr="00C72A1D">
        <w:rPr>
          <w:rFonts w:ascii="Times New Roman" w:eastAsiaTheme="minorEastAsia" w:hAnsi="Times New Roman" w:cs="Times New Roman"/>
          <w:sz w:val="24"/>
          <w:szCs w:val="24"/>
        </w:rPr>
        <w:t>Рассмотренные качества ума: гибкость, глубина и другие – являются основными составляющими такой интеллектуальной особенности, как обучаемость учащихся математике, которую можно развивать как на уроке, так и вне урока.</w:t>
      </w:r>
    </w:p>
    <w:p w:rsidR="00697D37" w:rsidRPr="00C72A1D" w:rsidRDefault="00F53B80"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Следует отметить, для повышения уровня обучаемости подростков необходима длительная и кропотливая ежедневная работа учителя. В 5–6-х классах нужно уделять время на уроке работе с бумагой, делая акцент на дальнейшее систематическое развитие умений, связанных с работой мелкой моторики рук. В качестве заданий могут использоваться такие методы обучения, как изготовление моделей и разверток многогранников. Так как на обучаемость влияют мотивы обучения, а в 5–6-х классах одним из основных мотивов ребенка является интерес, поэтому на уроке математики постоянно проводятся различные игры, задаются занимательные задания. При этом учитель всегда должен помнить, что детям учиться интересно только в том случае, если при изучении нового материала 50 % информации учащимся известно, а 50 % — нет.</w:t>
      </w:r>
    </w:p>
    <w:p w:rsidR="00F53B80" w:rsidRPr="00C72A1D" w:rsidRDefault="00F53B80"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lastRenderedPageBreak/>
        <w:t>Целесообразно предлагать задачи, рассчитанные на преодоление у учащихся психо</w:t>
      </w:r>
      <w:r w:rsidR="00181BC8" w:rsidRPr="00C72A1D">
        <w:rPr>
          <w:rFonts w:ascii="Times New Roman" w:hAnsi="Times New Roman" w:cs="Times New Roman"/>
          <w:sz w:val="24"/>
          <w:szCs w:val="24"/>
        </w:rPr>
        <w:t>логической инертности. Например: и</w:t>
      </w:r>
      <w:r w:rsidRPr="00C72A1D">
        <w:rPr>
          <w:rFonts w:ascii="Times New Roman" w:hAnsi="Times New Roman" w:cs="Times New Roman"/>
          <w:sz w:val="24"/>
          <w:szCs w:val="24"/>
        </w:rPr>
        <w:t xml:space="preserve">звестно, что бумеранг можно бросить так, что он вернется обратно. А можно ли как-то ухитриться и бросить теннисный мяч так, чтобы он вернулся обратно? Решение. В задаче незримо присутствует </w:t>
      </w:r>
      <w:proofErr w:type="spellStart"/>
      <w:proofErr w:type="gramStart"/>
      <w:r w:rsidRPr="00C72A1D">
        <w:rPr>
          <w:rFonts w:ascii="Times New Roman" w:hAnsi="Times New Roman" w:cs="Times New Roman"/>
          <w:sz w:val="24"/>
          <w:szCs w:val="24"/>
        </w:rPr>
        <w:t>ограниче-ние</w:t>
      </w:r>
      <w:proofErr w:type="spellEnd"/>
      <w:proofErr w:type="gramEnd"/>
      <w:r w:rsidRPr="00C72A1D">
        <w:rPr>
          <w:rFonts w:ascii="Times New Roman" w:hAnsi="Times New Roman" w:cs="Times New Roman"/>
          <w:sz w:val="24"/>
          <w:szCs w:val="24"/>
        </w:rPr>
        <w:t xml:space="preserve"> сферы поиска решения: бумеранг бросают под углом к горизонту. Поэтому учащиеся отвечают: бросить против ветра; бросить в стену; «подкрутить» мяч, как в футболе. И очень немногие догадаются: мяч надо бросить вверх — и он вернется обратно. Но если эту задачу предложить решить без упоминания бумеранга, то большинство детей даст правильный ответ. Данный тип задач является для учащихся наиболее сложным. Плюсом подобного рода заданий является то, что такие задачи учат поиску нестандартных решений, альтернативных вариантов решений.</w:t>
      </w:r>
    </w:p>
    <w:p w:rsidR="00C317E1" w:rsidRPr="00C72A1D" w:rsidRDefault="00C317E1" w:rsidP="00C72A1D">
      <w:pPr>
        <w:pStyle w:val="a4"/>
        <w:spacing w:after="0"/>
        <w:ind w:left="0" w:firstLine="567"/>
        <w:jc w:val="both"/>
        <w:rPr>
          <w:rFonts w:ascii="Times New Roman" w:hAnsi="Times New Roman" w:cs="Times New Roman"/>
          <w:sz w:val="24"/>
          <w:szCs w:val="24"/>
        </w:rPr>
      </w:pPr>
      <w:r w:rsidRPr="00C72A1D">
        <w:rPr>
          <w:rFonts w:ascii="Times New Roman" w:hAnsi="Times New Roman" w:cs="Times New Roman"/>
          <w:sz w:val="24"/>
          <w:szCs w:val="24"/>
        </w:rPr>
        <w:t>Итак, переходим к другим направлениям работы учителя математики с целью лучшей подготовки учащихся к математическим олимпиадам.</w:t>
      </w:r>
    </w:p>
    <w:p w:rsidR="00DD1D7D" w:rsidRPr="00C72A1D" w:rsidRDefault="00DD1D7D" w:rsidP="00C72A1D">
      <w:pPr>
        <w:spacing w:after="0"/>
        <w:ind w:firstLine="567"/>
        <w:jc w:val="center"/>
        <w:rPr>
          <w:rFonts w:ascii="Times New Roman" w:hAnsi="Times New Roman" w:cs="Times New Roman"/>
          <w:sz w:val="24"/>
          <w:szCs w:val="24"/>
        </w:rPr>
      </w:pPr>
      <w:r w:rsidRPr="00C72A1D">
        <w:rPr>
          <w:rFonts w:ascii="Times New Roman" w:hAnsi="Times New Roman" w:cs="Times New Roman"/>
          <w:sz w:val="24"/>
          <w:szCs w:val="24"/>
          <w:lang w:val="en-US"/>
        </w:rPr>
        <w:t>II</w:t>
      </w:r>
      <w:r w:rsidRPr="00C72A1D">
        <w:rPr>
          <w:rFonts w:ascii="Times New Roman" w:hAnsi="Times New Roman" w:cs="Times New Roman"/>
          <w:sz w:val="24"/>
          <w:szCs w:val="24"/>
        </w:rPr>
        <w:t xml:space="preserve">. </w:t>
      </w:r>
      <w:r w:rsidR="005E1D67" w:rsidRPr="00C72A1D">
        <w:rPr>
          <w:rFonts w:ascii="Times New Roman" w:hAnsi="Times New Roman" w:cs="Times New Roman"/>
          <w:sz w:val="24"/>
          <w:szCs w:val="24"/>
        </w:rPr>
        <w:t>ВНЕКЛАССНАЯ РАБОТА ПО МАТЕМАТИКЕ.</w:t>
      </w:r>
    </w:p>
    <w:p w:rsidR="0022140B" w:rsidRPr="00C72A1D" w:rsidRDefault="00B0292B"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Под внеклассной работой по математике понимаются необязательные систематические занятия учащихся с преподавателем во внеурочное время.</w:t>
      </w:r>
    </w:p>
    <w:p w:rsidR="0022140B" w:rsidRPr="00C72A1D" w:rsidRDefault="0022140B"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В теории и методике обучения математике различают </w:t>
      </w:r>
      <w:r w:rsidRPr="00C72A1D">
        <w:rPr>
          <w:rFonts w:ascii="Times New Roman" w:hAnsi="Times New Roman" w:cs="Times New Roman"/>
          <w:i/>
          <w:sz w:val="24"/>
          <w:szCs w:val="24"/>
        </w:rPr>
        <w:t>два типа</w:t>
      </w:r>
      <w:r w:rsidRPr="00C72A1D">
        <w:rPr>
          <w:rFonts w:ascii="Times New Roman" w:hAnsi="Times New Roman" w:cs="Times New Roman"/>
          <w:sz w:val="24"/>
          <w:szCs w:val="24"/>
        </w:rPr>
        <w:t xml:space="preserve"> внеклассной работы.</w:t>
      </w:r>
    </w:p>
    <w:p w:rsidR="00A06E7D" w:rsidRPr="00C72A1D" w:rsidRDefault="0022140B"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i/>
          <w:sz w:val="24"/>
          <w:szCs w:val="24"/>
        </w:rPr>
        <w:t>К первому типу</w:t>
      </w:r>
      <w:r w:rsidRPr="00C72A1D">
        <w:rPr>
          <w:rFonts w:ascii="Times New Roman" w:hAnsi="Times New Roman" w:cs="Times New Roman"/>
          <w:sz w:val="24"/>
          <w:szCs w:val="24"/>
        </w:rPr>
        <w:t xml:space="preserve"> относится внеклассная работа с учащимися, о</w:t>
      </w:r>
      <w:r w:rsidR="00471327" w:rsidRPr="00C72A1D">
        <w:rPr>
          <w:rFonts w:ascii="Times New Roman" w:hAnsi="Times New Roman" w:cs="Times New Roman"/>
          <w:sz w:val="24"/>
          <w:szCs w:val="24"/>
        </w:rPr>
        <w:t>т</w:t>
      </w:r>
      <w:r w:rsidRPr="00C72A1D">
        <w:rPr>
          <w:rFonts w:ascii="Times New Roman" w:hAnsi="Times New Roman" w:cs="Times New Roman"/>
          <w:sz w:val="24"/>
          <w:szCs w:val="24"/>
        </w:rPr>
        <w:t>стаю</w:t>
      </w:r>
      <w:r w:rsidR="00825A9C" w:rsidRPr="00C72A1D">
        <w:rPr>
          <w:rFonts w:ascii="Times New Roman" w:hAnsi="Times New Roman" w:cs="Times New Roman"/>
          <w:sz w:val="24"/>
          <w:szCs w:val="24"/>
        </w:rPr>
        <w:t xml:space="preserve">щими от других в изучении </w:t>
      </w:r>
      <w:r w:rsidR="001B0F30" w:rsidRPr="00C72A1D">
        <w:rPr>
          <w:rFonts w:ascii="Times New Roman" w:hAnsi="Times New Roman" w:cs="Times New Roman"/>
          <w:sz w:val="24"/>
          <w:szCs w:val="24"/>
        </w:rPr>
        <w:t>программного материала</w:t>
      </w:r>
      <w:r w:rsidR="00FB186C" w:rsidRPr="00C72A1D">
        <w:rPr>
          <w:rFonts w:ascii="Times New Roman" w:hAnsi="Times New Roman" w:cs="Times New Roman"/>
          <w:sz w:val="24"/>
          <w:szCs w:val="24"/>
        </w:rPr>
        <w:t xml:space="preserve"> </w:t>
      </w:r>
      <w:r w:rsidR="001B0F30" w:rsidRPr="00C72A1D">
        <w:rPr>
          <w:rFonts w:ascii="Times New Roman" w:hAnsi="Times New Roman" w:cs="Times New Roman"/>
          <w:sz w:val="24"/>
          <w:szCs w:val="24"/>
        </w:rPr>
        <w:t>(дополнительные занятия после уроков). Основной целью ее является своевременная ликвидация (и п</w:t>
      </w:r>
      <w:r w:rsidR="00E4130E" w:rsidRPr="00C72A1D">
        <w:rPr>
          <w:rFonts w:ascii="Times New Roman" w:hAnsi="Times New Roman" w:cs="Times New Roman"/>
          <w:sz w:val="24"/>
          <w:szCs w:val="24"/>
        </w:rPr>
        <w:t>редупреждение) имеющихся у учащихся пробелов в знани</w:t>
      </w:r>
      <w:r w:rsidR="00A06E7D" w:rsidRPr="00C72A1D">
        <w:rPr>
          <w:rFonts w:ascii="Times New Roman" w:hAnsi="Times New Roman" w:cs="Times New Roman"/>
          <w:sz w:val="24"/>
          <w:szCs w:val="24"/>
        </w:rPr>
        <w:t>ях и умениях по курсу математики.</w:t>
      </w:r>
    </w:p>
    <w:p w:rsidR="003C3A25" w:rsidRPr="00C72A1D" w:rsidRDefault="008F2D1D"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i/>
          <w:sz w:val="24"/>
          <w:szCs w:val="24"/>
        </w:rPr>
        <w:t>Вторым типом</w:t>
      </w:r>
      <w:r w:rsidRPr="00C72A1D">
        <w:rPr>
          <w:rFonts w:ascii="Times New Roman" w:hAnsi="Times New Roman" w:cs="Times New Roman"/>
          <w:sz w:val="24"/>
          <w:szCs w:val="24"/>
        </w:rPr>
        <w:t xml:space="preserve"> внеклассной работы является работа с учащимися, проявляющими  к изучению математики повышенной по сравнению с другими интерес и способности. Последний тип и является собственно внеклассной работой  в традиционном понимании этого </w:t>
      </w:r>
      <w:r w:rsidR="003C3A25" w:rsidRPr="00C72A1D">
        <w:rPr>
          <w:rFonts w:ascii="Times New Roman" w:hAnsi="Times New Roman" w:cs="Times New Roman"/>
          <w:sz w:val="24"/>
          <w:szCs w:val="24"/>
        </w:rPr>
        <w:t>слова.</w:t>
      </w:r>
    </w:p>
    <w:p w:rsidR="003C3A25" w:rsidRPr="00C72A1D" w:rsidRDefault="003C3A25"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Как раз этот тип и будет применяться как для подготовки, так и для проведения математических олимпиад.  </w:t>
      </w:r>
    </w:p>
    <w:p w:rsidR="00471327" w:rsidRPr="00C72A1D" w:rsidRDefault="00471327"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Наиболее важными задачами внеклассной работы на современном этапе развития школы являются следующие:</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пробуждение и развитие устойчивого интереса учащихся к математике и ее приложениям;</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расширение и углубление знаний учащихся по программному материалу;</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развитие математических способностей и мышления у учащихся;</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развитие у учащихся умения самостоятельно и творчески работать с учебной и научно-популярной литературой;</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расширение и углубление представлений учащихся о практическом значении математики в технике экономике;</w:t>
      </w:r>
    </w:p>
    <w:p w:rsidR="00806AA0" w:rsidRPr="00C72A1D" w:rsidRDefault="00806AA0"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 xml:space="preserve">расширение и углубление представлений учащихся о культурно-исторической ценности математики, о роли ведущих ученых математиков в развитии мировой науки; </w:t>
      </w:r>
    </w:p>
    <w:p w:rsidR="00471327" w:rsidRPr="00C72A1D" w:rsidRDefault="00471327" w:rsidP="00C72A1D">
      <w:pPr>
        <w:pStyle w:val="a4"/>
        <w:numPr>
          <w:ilvl w:val="0"/>
          <w:numId w:val="10"/>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осуществление индивидуализации  и дифф</w:t>
      </w:r>
      <w:r w:rsidR="00806AA0" w:rsidRPr="00C72A1D">
        <w:rPr>
          <w:rFonts w:ascii="Times New Roman" w:hAnsi="Times New Roman" w:cs="Times New Roman"/>
          <w:sz w:val="24"/>
          <w:szCs w:val="24"/>
        </w:rPr>
        <w:t>е</w:t>
      </w:r>
      <w:r w:rsidRPr="00C72A1D">
        <w:rPr>
          <w:rFonts w:ascii="Times New Roman" w:hAnsi="Times New Roman" w:cs="Times New Roman"/>
          <w:sz w:val="24"/>
          <w:szCs w:val="24"/>
        </w:rPr>
        <w:t>ренциации;</w:t>
      </w:r>
    </w:p>
    <w:p w:rsidR="00471327" w:rsidRPr="00C72A1D" w:rsidRDefault="00471327" w:rsidP="00C72A1D">
      <w:pPr>
        <w:spacing w:after="0" w:line="240" w:lineRule="auto"/>
        <w:ind w:left="627"/>
        <w:jc w:val="both"/>
        <w:rPr>
          <w:rFonts w:ascii="Times New Roman" w:hAnsi="Times New Roman" w:cs="Times New Roman"/>
          <w:sz w:val="24"/>
          <w:szCs w:val="24"/>
        </w:rPr>
      </w:pPr>
      <w:r w:rsidRPr="00C72A1D">
        <w:rPr>
          <w:rFonts w:ascii="Times New Roman" w:hAnsi="Times New Roman" w:cs="Times New Roman"/>
          <w:sz w:val="24"/>
          <w:szCs w:val="24"/>
        </w:rPr>
        <w:t>разносторон</w:t>
      </w:r>
      <w:r w:rsidR="00806AA0" w:rsidRPr="00C72A1D">
        <w:rPr>
          <w:rFonts w:ascii="Times New Roman" w:hAnsi="Times New Roman" w:cs="Times New Roman"/>
          <w:sz w:val="24"/>
          <w:szCs w:val="24"/>
        </w:rPr>
        <w:t>н</w:t>
      </w:r>
      <w:r w:rsidRPr="00C72A1D">
        <w:rPr>
          <w:rFonts w:ascii="Times New Roman" w:hAnsi="Times New Roman" w:cs="Times New Roman"/>
          <w:sz w:val="24"/>
          <w:szCs w:val="24"/>
        </w:rPr>
        <w:t xml:space="preserve">ее </w:t>
      </w:r>
      <w:r w:rsidR="00806AA0" w:rsidRPr="00C72A1D">
        <w:rPr>
          <w:rFonts w:ascii="Times New Roman" w:hAnsi="Times New Roman" w:cs="Times New Roman"/>
          <w:sz w:val="24"/>
          <w:szCs w:val="24"/>
        </w:rPr>
        <w:t>развитие личности.</w:t>
      </w:r>
    </w:p>
    <w:p w:rsidR="00806AA0" w:rsidRPr="00C72A1D" w:rsidRDefault="00806AA0"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Внеклассная работа может осуществляться в самых разнообразных видах и формах. Условно можно выделить три основных вида внеклассной работы.</w:t>
      </w:r>
    </w:p>
    <w:p w:rsidR="00D01D6A" w:rsidRPr="00C72A1D" w:rsidRDefault="00806AA0" w:rsidP="00C72A1D">
      <w:pPr>
        <w:pStyle w:val="a4"/>
        <w:numPr>
          <w:ilvl w:val="0"/>
          <w:numId w:val="11"/>
        </w:numPr>
        <w:spacing w:after="0" w:line="240" w:lineRule="auto"/>
        <w:ind w:left="0" w:firstLine="567"/>
        <w:jc w:val="both"/>
        <w:rPr>
          <w:rFonts w:ascii="Times New Roman" w:hAnsi="Times New Roman" w:cs="Times New Roman"/>
          <w:i/>
          <w:sz w:val="24"/>
          <w:szCs w:val="24"/>
        </w:rPr>
      </w:pPr>
      <w:r w:rsidRPr="00C72A1D">
        <w:rPr>
          <w:rFonts w:ascii="Times New Roman" w:hAnsi="Times New Roman" w:cs="Times New Roman"/>
          <w:i/>
          <w:sz w:val="24"/>
          <w:szCs w:val="24"/>
        </w:rPr>
        <w:t xml:space="preserve">Индивидуальная работа </w:t>
      </w:r>
      <w:r w:rsidRPr="00C72A1D">
        <w:rPr>
          <w:rFonts w:ascii="Times New Roman" w:hAnsi="Times New Roman" w:cs="Times New Roman"/>
          <w:sz w:val="24"/>
          <w:szCs w:val="24"/>
        </w:rPr>
        <w:t xml:space="preserve">– работа с учащимися с целью руководства внеклассным чтением по математике, подготовкой докладов, рефератов, математических сочинений, изготовлением моделей; работа с консультантами; подготовка некоторых учащихся к участию </w:t>
      </w:r>
      <w:r w:rsidR="00D01D6A" w:rsidRPr="00C72A1D">
        <w:rPr>
          <w:rFonts w:ascii="Times New Roman" w:hAnsi="Times New Roman" w:cs="Times New Roman"/>
          <w:sz w:val="24"/>
          <w:szCs w:val="24"/>
        </w:rPr>
        <w:t xml:space="preserve"> районной или республиканской  олимпиаде.</w:t>
      </w:r>
    </w:p>
    <w:p w:rsidR="00806AA0" w:rsidRPr="00C72A1D" w:rsidRDefault="00D01D6A" w:rsidP="00C72A1D">
      <w:pPr>
        <w:pStyle w:val="a4"/>
        <w:numPr>
          <w:ilvl w:val="0"/>
          <w:numId w:val="11"/>
        </w:numPr>
        <w:spacing w:after="0" w:line="240" w:lineRule="auto"/>
        <w:ind w:left="0" w:firstLine="567"/>
        <w:jc w:val="both"/>
        <w:rPr>
          <w:rFonts w:ascii="Times New Roman" w:hAnsi="Times New Roman" w:cs="Times New Roman"/>
          <w:i/>
          <w:sz w:val="24"/>
          <w:szCs w:val="24"/>
        </w:rPr>
      </w:pPr>
      <w:r w:rsidRPr="00C72A1D">
        <w:rPr>
          <w:rFonts w:ascii="Times New Roman" w:hAnsi="Times New Roman" w:cs="Times New Roman"/>
          <w:i/>
          <w:sz w:val="24"/>
          <w:szCs w:val="24"/>
        </w:rPr>
        <w:lastRenderedPageBreak/>
        <w:t xml:space="preserve">Групповая работа – </w:t>
      </w:r>
      <w:r w:rsidRPr="00C72A1D">
        <w:rPr>
          <w:rFonts w:ascii="Times New Roman" w:hAnsi="Times New Roman" w:cs="Times New Roman"/>
          <w:sz w:val="24"/>
          <w:szCs w:val="24"/>
        </w:rPr>
        <w:t xml:space="preserve">систематическая работа, проводимая с достаточно постоянным коллективом учащихся. К ней можно отнести факультативы, кружки, </w:t>
      </w:r>
      <w:proofErr w:type="gramStart"/>
      <w:r w:rsidRPr="00C72A1D">
        <w:rPr>
          <w:rFonts w:ascii="Times New Roman" w:hAnsi="Times New Roman" w:cs="Times New Roman"/>
          <w:sz w:val="24"/>
          <w:szCs w:val="24"/>
        </w:rPr>
        <w:t>спец-курсы</w:t>
      </w:r>
      <w:proofErr w:type="gramEnd"/>
      <w:r w:rsidRPr="00C72A1D">
        <w:rPr>
          <w:rFonts w:ascii="Times New Roman" w:hAnsi="Times New Roman" w:cs="Times New Roman"/>
          <w:sz w:val="24"/>
          <w:szCs w:val="24"/>
        </w:rPr>
        <w:t>, элективные курсы.</w:t>
      </w:r>
    </w:p>
    <w:p w:rsidR="00D01D6A" w:rsidRPr="00C72A1D" w:rsidRDefault="00D01D6A" w:rsidP="00C72A1D">
      <w:pPr>
        <w:spacing w:after="0" w:line="240" w:lineRule="auto"/>
        <w:ind w:left="207"/>
        <w:jc w:val="both"/>
        <w:rPr>
          <w:rFonts w:ascii="Times New Roman" w:hAnsi="Times New Roman" w:cs="Times New Roman"/>
          <w:sz w:val="24"/>
          <w:szCs w:val="24"/>
        </w:rPr>
      </w:pPr>
      <w:r w:rsidRPr="00C72A1D">
        <w:rPr>
          <w:rFonts w:ascii="Times New Roman" w:hAnsi="Times New Roman" w:cs="Times New Roman"/>
          <w:i/>
          <w:sz w:val="24"/>
          <w:szCs w:val="24"/>
        </w:rPr>
        <w:t xml:space="preserve">Массовая работа – </w:t>
      </w:r>
      <w:r w:rsidRPr="00C72A1D">
        <w:rPr>
          <w:rFonts w:ascii="Times New Roman" w:hAnsi="Times New Roman" w:cs="Times New Roman"/>
          <w:sz w:val="24"/>
          <w:szCs w:val="24"/>
        </w:rPr>
        <w:t>эпизодическая работа, проводимая с большим детским коллективом. К данному виду относятся вечера, научно-практические конференции, недели математики, олимпиады, конкурсы, соревнования и т. п.</w:t>
      </w:r>
    </w:p>
    <w:p w:rsidR="00D01D6A" w:rsidRPr="00C72A1D" w:rsidRDefault="00D01D6A"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На практике все три вида внеклассной </w:t>
      </w:r>
      <w:r w:rsidR="00FB186C" w:rsidRPr="00C72A1D">
        <w:rPr>
          <w:rFonts w:ascii="Times New Roman" w:hAnsi="Times New Roman" w:cs="Times New Roman"/>
          <w:sz w:val="24"/>
          <w:szCs w:val="24"/>
        </w:rPr>
        <w:t xml:space="preserve">работы тесно связаны </w:t>
      </w:r>
      <w:r w:rsidR="00C508F4" w:rsidRPr="00C72A1D">
        <w:rPr>
          <w:rFonts w:ascii="Times New Roman" w:hAnsi="Times New Roman" w:cs="Times New Roman"/>
          <w:sz w:val="24"/>
          <w:szCs w:val="24"/>
        </w:rPr>
        <w:t xml:space="preserve"> друг</w:t>
      </w:r>
      <w:r w:rsidR="00FB186C" w:rsidRPr="00C72A1D">
        <w:rPr>
          <w:rFonts w:ascii="Times New Roman" w:hAnsi="Times New Roman" w:cs="Times New Roman"/>
          <w:sz w:val="24"/>
          <w:szCs w:val="24"/>
        </w:rPr>
        <w:t xml:space="preserve"> с</w:t>
      </w:r>
      <w:r w:rsidR="00C508F4" w:rsidRPr="00C72A1D">
        <w:rPr>
          <w:rFonts w:ascii="Times New Roman" w:hAnsi="Times New Roman" w:cs="Times New Roman"/>
          <w:sz w:val="24"/>
          <w:szCs w:val="24"/>
        </w:rPr>
        <w:t xml:space="preserve"> другом. </w:t>
      </w:r>
    </w:p>
    <w:p w:rsidR="00C508F4" w:rsidRPr="00C72A1D" w:rsidRDefault="00C508F4" w:rsidP="00C72A1D">
      <w:pPr>
        <w:spacing w:after="0" w:line="240" w:lineRule="auto"/>
        <w:jc w:val="both"/>
        <w:rPr>
          <w:rFonts w:ascii="Times New Roman" w:hAnsi="Times New Roman" w:cs="Times New Roman"/>
          <w:sz w:val="24"/>
          <w:szCs w:val="24"/>
        </w:rPr>
      </w:pPr>
      <w:r w:rsidRPr="00C72A1D">
        <w:rPr>
          <w:rFonts w:ascii="Times New Roman" w:hAnsi="Times New Roman" w:cs="Times New Roman"/>
          <w:i/>
          <w:sz w:val="24"/>
          <w:szCs w:val="24"/>
        </w:rPr>
        <w:t xml:space="preserve">Кружки (факультативы, спецкурсы) </w:t>
      </w:r>
      <w:r w:rsidRPr="00C72A1D">
        <w:rPr>
          <w:rFonts w:ascii="Times New Roman" w:hAnsi="Times New Roman" w:cs="Times New Roman"/>
          <w:sz w:val="24"/>
          <w:szCs w:val="24"/>
        </w:rPr>
        <w:t xml:space="preserve">являются основной формой работы с наиболее способными учащимися по математике. Только здесь можно рассмотреть олимпиадные задачи, решаемые специальными методами. Так как у нас в республике олимпиады проводятся  с 4  класса, то кружки можно организовать уже в младших классах, если есть способные дети. </w:t>
      </w:r>
    </w:p>
    <w:p w:rsidR="00D96F5B" w:rsidRPr="00C72A1D" w:rsidRDefault="00C508F4"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В частности, в 5-6 классах можно </w:t>
      </w:r>
      <w:r w:rsidR="00D96F5B" w:rsidRPr="00C72A1D">
        <w:rPr>
          <w:rFonts w:ascii="Times New Roman" w:hAnsi="Times New Roman" w:cs="Times New Roman"/>
          <w:sz w:val="24"/>
          <w:szCs w:val="24"/>
        </w:rPr>
        <w:t>рассмотреть различные типы логических задач, задачи на применение некоторых инвариантов, математические ребусы, задачи на разрезание, геометрические упражнения со спичками и др., в 7-8 классах – принцип Дирихле, игры, графы, решение более сложных логических задач, а в 9-11 классах – решение уравнений в целых числах, нестандартных уравнений.</w:t>
      </w:r>
    </w:p>
    <w:p w:rsidR="003C2100" w:rsidRPr="00C72A1D" w:rsidRDefault="00D96F5B"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Также некоторые занятия кружка можно посвятить и развитию каких-то определенных качеств ума, приемов умственной деятельности,  подобрав специальные упражнения, организовав эти занятия в виде практикумов, тренингов и т.п. Хорошо, когда </w:t>
      </w:r>
      <w:r w:rsidR="006F1F08" w:rsidRPr="00C72A1D">
        <w:rPr>
          <w:rFonts w:ascii="Times New Roman" w:hAnsi="Times New Roman" w:cs="Times New Roman"/>
          <w:sz w:val="24"/>
          <w:szCs w:val="24"/>
        </w:rPr>
        <w:t>способных детей несколько</w:t>
      </w:r>
      <w:r w:rsidR="00FB186C" w:rsidRPr="00C72A1D">
        <w:rPr>
          <w:rFonts w:ascii="Times New Roman" w:hAnsi="Times New Roman" w:cs="Times New Roman"/>
          <w:sz w:val="24"/>
          <w:szCs w:val="24"/>
        </w:rPr>
        <w:t xml:space="preserve"> </w:t>
      </w:r>
      <w:proofErr w:type="gramStart"/>
      <w:r w:rsidR="006F1F08" w:rsidRPr="00C72A1D">
        <w:rPr>
          <w:rFonts w:ascii="Times New Roman" w:hAnsi="Times New Roman" w:cs="Times New Roman"/>
          <w:sz w:val="24"/>
          <w:szCs w:val="24"/>
        </w:rPr>
        <w:t xml:space="preserve">( </w:t>
      </w:r>
      <w:proofErr w:type="gramEnd"/>
      <w:r w:rsidR="006F1F08" w:rsidRPr="00C72A1D">
        <w:rPr>
          <w:rFonts w:ascii="Times New Roman" w:hAnsi="Times New Roman" w:cs="Times New Roman"/>
          <w:sz w:val="24"/>
          <w:szCs w:val="24"/>
        </w:rPr>
        <w:t xml:space="preserve">в больших школах это возможно), между ними можно проводить математические соревнования и различные игры. Они необходимы как для текущего контроля степени усвоения рассмотренного материала, так и для психологической подготовки к будущим олимпиадам. </w:t>
      </w:r>
      <w:r w:rsidR="00732387" w:rsidRPr="00C72A1D">
        <w:rPr>
          <w:rFonts w:ascii="Times New Roman" w:hAnsi="Times New Roman" w:cs="Times New Roman"/>
          <w:sz w:val="24"/>
          <w:szCs w:val="24"/>
        </w:rPr>
        <w:t xml:space="preserve"> В 8 -9 классах можно совместить подготовку к ОГЭ с подготовкой к олимпиадам. Задачи 2 части, тем более по геометрии, можно использовать при подготовке к олимпиадам. </w:t>
      </w:r>
      <w:r w:rsidR="003C2100" w:rsidRPr="00C72A1D">
        <w:rPr>
          <w:rFonts w:ascii="Times New Roman" w:hAnsi="Times New Roman" w:cs="Times New Roman"/>
          <w:sz w:val="24"/>
          <w:szCs w:val="24"/>
        </w:rPr>
        <w:t>Приведу план индивидуальных занятий.</w:t>
      </w:r>
    </w:p>
    <w:p w:rsidR="00E2717F" w:rsidRPr="00C72A1D" w:rsidRDefault="00E2717F" w:rsidP="00C72A1D">
      <w:pPr>
        <w:spacing w:after="0"/>
        <w:jc w:val="center"/>
        <w:rPr>
          <w:rFonts w:ascii="Times New Roman" w:hAnsi="Times New Roman" w:cs="Times New Roman"/>
          <w:sz w:val="24"/>
          <w:szCs w:val="24"/>
        </w:rPr>
      </w:pPr>
      <w:r w:rsidRPr="00C72A1D">
        <w:rPr>
          <w:rFonts w:ascii="Times New Roman" w:hAnsi="Times New Roman" w:cs="Times New Roman"/>
          <w:sz w:val="24"/>
          <w:szCs w:val="24"/>
        </w:rPr>
        <w:t>План подготовки к олимпиаде по математике</w:t>
      </w:r>
    </w:p>
    <w:p w:rsidR="00E2717F" w:rsidRPr="00C72A1D" w:rsidRDefault="00E2717F" w:rsidP="00C72A1D">
      <w:pPr>
        <w:spacing w:after="0"/>
        <w:rPr>
          <w:rFonts w:ascii="Times New Roman" w:hAnsi="Times New Roman" w:cs="Times New Roman"/>
          <w:i/>
          <w:sz w:val="24"/>
          <w:szCs w:val="24"/>
        </w:rPr>
      </w:pPr>
      <w:r w:rsidRPr="00C72A1D">
        <w:rPr>
          <w:rFonts w:ascii="Times New Roman" w:hAnsi="Times New Roman" w:cs="Times New Roman"/>
          <w:i/>
          <w:sz w:val="24"/>
          <w:szCs w:val="24"/>
        </w:rPr>
        <w:t>обучаемый:</w:t>
      </w:r>
      <w:r w:rsidRPr="00C72A1D">
        <w:rPr>
          <w:rFonts w:ascii="Times New Roman" w:hAnsi="Times New Roman" w:cs="Times New Roman"/>
          <w:sz w:val="24"/>
          <w:szCs w:val="24"/>
        </w:rPr>
        <w:t xml:space="preserve"> </w:t>
      </w:r>
      <w:r w:rsidR="00C72A1D">
        <w:rPr>
          <w:rFonts w:ascii="Times New Roman" w:hAnsi="Times New Roman" w:cs="Times New Roman"/>
          <w:i/>
          <w:sz w:val="24"/>
          <w:szCs w:val="24"/>
        </w:rPr>
        <w:t>……….</w:t>
      </w:r>
      <w:r w:rsidRPr="00C72A1D">
        <w:rPr>
          <w:rFonts w:ascii="Times New Roman" w:hAnsi="Times New Roman" w:cs="Times New Roman"/>
          <w:i/>
          <w:sz w:val="24"/>
          <w:szCs w:val="24"/>
        </w:rPr>
        <w:t>, 9  класс</w:t>
      </w:r>
    </w:p>
    <w:tbl>
      <w:tblPr>
        <w:tblStyle w:val="a3"/>
        <w:tblpPr w:leftFromText="180" w:rightFromText="180" w:vertAnchor="page" w:horzAnchor="page" w:tblpX="1745" w:tblpY="3286"/>
        <w:tblW w:w="9180" w:type="dxa"/>
        <w:tblLayout w:type="fixed"/>
        <w:tblLook w:val="04A0" w:firstRow="1" w:lastRow="0" w:firstColumn="1" w:lastColumn="0" w:noHBand="0" w:noVBand="1"/>
      </w:tblPr>
      <w:tblGrid>
        <w:gridCol w:w="675"/>
        <w:gridCol w:w="6804"/>
        <w:gridCol w:w="426"/>
        <w:gridCol w:w="1275"/>
      </w:tblGrid>
      <w:tr w:rsidR="00E2717F" w:rsidRPr="00C72A1D" w:rsidTr="00E2717F">
        <w:trPr>
          <w:trHeight w:val="629"/>
        </w:trPr>
        <w:tc>
          <w:tcPr>
            <w:tcW w:w="675" w:type="dxa"/>
          </w:tcPr>
          <w:p w:rsidR="00E2717F" w:rsidRPr="00C72A1D" w:rsidRDefault="00E2717F" w:rsidP="00C72A1D">
            <w:pPr>
              <w:jc w:val="center"/>
              <w:rPr>
                <w:rFonts w:ascii="Times New Roman" w:hAnsi="Times New Roman" w:cs="Times New Roman"/>
                <w:sz w:val="24"/>
                <w:szCs w:val="24"/>
              </w:rPr>
            </w:pPr>
            <w:r w:rsidRPr="00C72A1D">
              <w:rPr>
                <w:rFonts w:ascii="Times New Roman" w:hAnsi="Times New Roman" w:cs="Times New Roman"/>
                <w:sz w:val="24"/>
                <w:szCs w:val="24"/>
              </w:rPr>
              <w:lastRenderedPageBreak/>
              <w:t>№</w:t>
            </w:r>
          </w:p>
        </w:tc>
        <w:tc>
          <w:tcPr>
            <w:tcW w:w="6804" w:type="dxa"/>
          </w:tcPr>
          <w:p w:rsidR="00E2717F" w:rsidRPr="00C72A1D" w:rsidRDefault="00E2717F" w:rsidP="00C72A1D">
            <w:pPr>
              <w:jc w:val="center"/>
              <w:rPr>
                <w:rFonts w:ascii="Times New Roman" w:hAnsi="Times New Roman" w:cs="Times New Roman"/>
                <w:sz w:val="24"/>
                <w:szCs w:val="24"/>
              </w:rPr>
            </w:pPr>
            <w:r w:rsidRPr="00C72A1D">
              <w:rPr>
                <w:rFonts w:ascii="Times New Roman" w:hAnsi="Times New Roman" w:cs="Times New Roman"/>
                <w:sz w:val="24"/>
                <w:szCs w:val="24"/>
              </w:rPr>
              <w:t>Тема</w:t>
            </w:r>
          </w:p>
        </w:tc>
        <w:tc>
          <w:tcPr>
            <w:tcW w:w="426" w:type="dxa"/>
          </w:tcPr>
          <w:p w:rsidR="00E2717F" w:rsidRPr="00C72A1D" w:rsidRDefault="00E2717F" w:rsidP="00C72A1D">
            <w:pPr>
              <w:jc w:val="center"/>
              <w:rPr>
                <w:rFonts w:ascii="Times New Roman" w:hAnsi="Times New Roman" w:cs="Times New Roman"/>
                <w:sz w:val="24"/>
                <w:szCs w:val="24"/>
              </w:rPr>
            </w:pPr>
          </w:p>
        </w:tc>
        <w:tc>
          <w:tcPr>
            <w:tcW w:w="1275" w:type="dxa"/>
          </w:tcPr>
          <w:p w:rsidR="00E2717F" w:rsidRPr="00C72A1D" w:rsidRDefault="00E2717F" w:rsidP="00C72A1D">
            <w:pPr>
              <w:jc w:val="center"/>
              <w:rPr>
                <w:rFonts w:ascii="Times New Roman" w:hAnsi="Times New Roman" w:cs="Times New Roman"/>
                <w:sz w:val="24"/>
                <w:szCs w:val="24"/>
              </w:rPr>
            </w:pPr>
            <w:r w:rsidRPr="00C72A1D">
              <w:rPr>
                <w:rFonts w:ascii="Times New Roman" w:hAnsi="Times New Roman" w:cs="Times New Roman"/>
                <w:sz w:val="24"/>
                <w:szCs w:val="24"/>
              </w:rPr>
              <w:t>Период</w:t>
            </w:r>
          </w:p>
        </w:tc>
      </w:tr>
      <w:tr w:rsidR="00E2717F" w:rsidRPr="00C72A1D" w:rsidTr="00E2717F">
        <w:trPr>
          <w:trHeight w:val="942"/>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Вводное занятие. Основные правила при решении олимпиадных задач. Подготовка к школьной олимпиаде. Разбор прошлогодних заданий</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4</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сентябрь</w:t>
            </w:r>
          </w:p>
        </w:tc>
      </w:tr>
      <w:tr w:rsidR="00E2717F" w:rsidRPr="00C72A1D" w:rsidTr="00E2717F">
        <w:trPr>
          <w:trHeight w:val="269"/>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3</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Целые числа.</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Участие в школьной олимпиаде</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Разбор заданий школьной олимпиады</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4</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Сентябрь</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октябрь</w:t>
            </w: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4</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Четность.</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Октябрь</w:t>
            </w:r>
          </w:p>
        </w:tc>
      </w:tr>
      <w:tr w:rsidR="00E2717F" w:rsidRPr="00C72A1D" w:rsidTr="00E2717F">
        <w:trPr>
          <w:trHeight w:val="269"/>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5</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6</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Признаки делимости.</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Подготовка к районной олимпиаде. Разбор прошлогодних заданий.</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3</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Октябрь</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Октябрь</w:t>
            </w:r>
          </w:p>
        </w:tc>
      </w:tr>
      <w:tr w:rsidR="00E2717F" w:rsidRPr="00C72A1D" w:rsidTr="00E2717F">
        <w:trPr>
          <w:trHeight w:val="942"/>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7</w:t>
            </w:r>
          </w:p>
          <w:p w:rsidR="00E2717F" w:rsidRPr="00C72A1D" w:rsidRDefault="00E2717F" w:rsidP="00C72A1D">
            <w:pPr>
              <w:rPr>
                <w:rFonts w:ascii="Times New Roman" w:hAnsi="Times New Roman" w:cs="Times New Roman"/>
                <w:sz w:val="24"/>
                <w:szCs w:val="24"/>
              </w:rPr>
            </w:pP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8</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Текстовые задачи (движение, совместная работа, проценты, смеси и сплавы и другие)</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Участие в районной олимпиаде</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Разбор заданий прошлогодней районной олимпиады</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p w:rsidR="00E2717F" w:rsidRPr="00C72A1D" w:rsidRDefault="00E2717F" w:rsidP="00C72A1D">
            <w:pPr>
              <w:rPr>
                <w:rFonts w:ascii="Times New Roman" w:hAnsi="Times New Roman" w:cs="Times New Roman"/>
                <w:sz w:val="24"/>
                <w:szCs w:val="24"/>
              </w:rPr>
            </w:pP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4</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Ноябрь</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Ноябрь или декабрь</w:t>
            </w:r>
          </w:p>
        </w:tc>
      </w:tr>
      <w:tr w:rsidR="00E2717F" w:rsidRPr="00C72A1D" w:rsidTr="00E2717F">
        <w:trPr>
          <w:trHeight w:val="269"/>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9</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10</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Сюжетно - бытовые задачи.</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Подготовка к республиканской олимпиад</w:t>
            </w:r>
            <w:proofErr w:type="gramStart"/>
            <w:r w:rsidRPr="00C72A1D">
              <w:rPr>
                <w:rFonts w:ascii="Times New Roman" w:hAnsi="Times New Roman" w:cs="Times New Roman"/>
                <w:sz w:val="24"/>
                <w:szCs w:val="24"/>
              </w:rPr>
              <w:t>е(</w:t>
            </w:r>
            <w:proofErr w:type="gramEnd"/>
            <w:r w:rsidRPr="00C72A1D">
              <w:rPr>
                <w:rFonts w:ascii="Times New Roman" w:hAnsi="Times New Roman" w:cs="Times New Roman"/>
                <w:sz w:val="24"/>
                <w:szCs w:val="24"/>
              </w:rPr>
              <w:t xml:space="preserve"> в случае приглашения)</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4</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 xml:space="preserve">Декабрь </w:t>
            </w:r>
          </w:p>
          <w:p w:rsidR="00E2717F" w:rsidRPr="00C72A1D" w:rsidRDefault="00E2717F" w:rsidP="00C72A1D">
            <w:pPr>
              <w:rPr>
                <w:rFonts w:ascii="Times New Roman" w:hAnsi="Times New Roman" w:cs="Times New Roman"/>
                <w:sz w:val="24"/>
                <w:szCs w:val="24"/>
              </w:rPr>
            </w:pP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11</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Разбор заданий республиканской олимпиады.</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Инварианты. Геометрические задачи</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5</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Январь</w:t>
            </w: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12</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Принцип Дирихле.</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Участие в республиканской олимпиад</w:t>
            </w:r>
            <w:proofErr w:type="gramStart"/>
            <w:r w:rsidRPr="00C72A1D">
              <w:rPr>
                <w:rFonts w:ascii="Times New Roman" w:hAnsi="Times New Roman" w:cs="Times New Roman"/>
                <w:sz w:val="24"/>
                <w:szCs w:val="24"/>
              </w:rPr>
              <w:t>е(</w:t>
            </w:r>
            <w:proofErr w:type="gramEnd"/>
            <w:r w:rsidRPr="00C72A1D">
              <w:rPr>
                <w:rFonts w:ascii="Times New Roman" w:hAnsi="Times New Roman" w:cs="Times New Roman"/>
                <w:sz w:val="24"/>
                <w:szCs w:val="24"/>
              </w:rPr>
              <w:t>в случае приглашения)</w:t>
            </w:r>
          </w:p>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 xml:space="preserve">Разбор заданий республиканской олимпиады. </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5</w:t>
            </w:r>
          </w:p>
          <w:p w:rsidR="00E2717F" w:rsidRPr="00C72A1D" w:rsidRDefault="00E2717F" w:rsidP="00C72A1D">
            <w:pPr>
              <w:rPr>
                <w:rFonts w:ascii="Times New Roman" w:hAnsi="Times New Roman" w:cs="Times New Roman"/>
                <w:sz w:val="24"/>
                <w:szCs w:val="24"/>
              </w:rPr>
            </w:pP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Февраль</w:t>
            </w:r>
          </w:p>
        </w:tc>
      </w:tr>
      <w:tr w:rsidR="00E2717F" w:rsidRPr="00C72A1D" w:rsidTr="00E2717F">
        <w:trPr>
          <w:trHeight w:val="269"/>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13</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Задачи, решаемые с конца. Круги Эйлера.</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Февраль</w:t>
            </w:r>
          </w:p>
        </w:tc>
      </w:tr>
      <w:tr w:rsidR="00E2717F" w:rsidRPr="00C72A1D" w:rsidTr="00E2717F">
        <w:trPr>
          <w:trHeight w:val="629"/>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14</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Задачи в сказках, рассказах, стихах.</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Март</w:t>
            </w: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15</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Логические задачи. Комбинаторика. Числовые ребусы.</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3</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Март</w:t>
            </w:r>
          </w:p>
        </w:tc>
      </w:tr>
      <w:tr w:rsidR="00E2717F" w:rsidRPr="00C72A1D" w:rsidTr="00E2717F">
        <w:trPr>
          <w:trHeight w:val="402"/>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16</w:t>
            </w:r>
          </w:p>
        </w:tc>
        <w:tc>
          <w:tcPr>
            <w:tcW w:w="6804" w:type="dxa"/>
          </w:tcPr>
          <w:p w:rsidR="00E2717F" w:rsidRPr="00C72A1D" w:rsidRDefault="00E2717F" w:rsidP="00C72A1D">
            <w:pPr>
              <w:rPr>
                <w:rFonts w:ascii="Times New Roman" w:hAnsi="Times New Roman" w:cs="Times New Roman"/>
                <w:sz w:val="24"/>
                <w:szCs w:val="24"/>
              </w:rPr>
            </w:pPr>
            <w:proofErr w:type="spellStart"/>
            <w:r w:rsidRPr="00C72A1D">
              <w:rPr>
                <w:rFonts w:ascii="Times New Roman" w:hAnsi="Times New Roman" w:cs="Times New Roman"/>
                <w:sz w:val="24"/>
                <w:szCs w:val="24"/>
              </w:rPr>
              <w:t>Диофантовы</w:t>
            </w:r>
            <w:proofErr w:type="spellEnd"/>
            <w:r w:rsidRPr="00C72A1D">
              <w:rPr>
                <w:rFonts w:ascii="Times New Roman" w:hAnsi="Times New Roman" w:cs="Times New Roman"/>
                <w:sz w:val="24"/>
                <w:szCs w:val="24"/>
              </w:rPr>
              <w:t xml:space="preserve"> уравнения.</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Апрель</w:t>
            </w: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17</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Неравенства.</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Апрель</w:t>
            </w:r>
          </w:p>
        </w:tc>
      </w:tr>
      <w:tr w:rsidR="00E2717F" w:rsidRPr="00C72A1D" w:rsidTr="00E2717F">
        <w:trPr>
          <w:trHeight w:val="31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18</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Системы счисления.</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Апрель</w:t>
            </w:r>
          </w:p>
        </w:tc>
      </w:tr>
      <w:tr w:rsidR="00E2717F" w:rsidRPr="00C72A1D" w:rsidTr="00E2717F">
        <w:trPr>
          <w:trHeight w:val="793"/>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19</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Популярные задачи по планиметрии (задачи на разрезание, составление, наглядная геометрия и другие)</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Апрель</w:t>
            </w:r>
          </w:p>
        </w:tc>
      </w:tr>
      <w:tr w:rsidR="00E2717F" w:rsidRPr="00C72A1D" w:rsidTr="00E2717F">
        <w:trPr>
          <w:trHeight w:val="472"/>
        </w:trPr>
        <w:tc>
          <w:tcPr>
            <w:tcW w:w="6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20</w:t>
            </w:r>
          </w:p>
        </w:tc>
        <w:tc>
          <w:tcPr>
            <w:tcW w:w="6804"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Параллельность, перпендикулярность.</w:t>
            </w:r>
          </w:p>
        </w:tc>
        <w:tc>
          <w:tcPr>
            <w:tcW w:w="426"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2</w:t>
            </w:r>
          </w:p>
        </w:tc>
        <w:tc>
          <w:tcPr>
            <w:tcW w:w="1275" w:type="dxa"/>
          </w:tcPr>
          <w:p w:rsidR="00E2717F" w:rsidRPr="00C72A1D" w:rsidRDefault="00E2717F" w:rsidP="00C72A1D">
            <w:pPr>
              <w:rPr>
                <w:rFonts w:ascii="Times New Roman" w:hAnsi="Times New Roman" w:cs="Times New Roman"/>
                <w:sz w:val="24"/>
                <w:szCs w:val="24"/>
              </w:rPr>
            </w:pPr>
            <w:r w:rsidRPr="00C72A1D">
              <w:rPr>
                <w:rFonts w:ascii="Times New Roman" w:hAnsi="Times New Roman" w:cs="Times New Roman"/>
                <w:sz w:val="24"/>
                <w:szCs w:val="24"/>
              </w:rPr>
              <w:t>Май</w:t>
            </w:r>
          </w:p>
        </w:tc>
      </w:tr>
    </w:tbl>
    <w:p w:rsidR="00E2717F" w:rsidRPr="00C72A1D" w:rsidRDefault="00E2717F" w:rsidP="00C72A1D">
      <w:pPr>
        <w:spacing w:after="0"/>
        <w:rPr>
          <w:rFonts w:ascii="Times New Roman" w:hAnsi="Times New Roman" w:cs="Times New Roman"/>
          <w:i/>
          <w:sz w:val="24"/>
          <w:szCs w:val="24"/>
        </w:rPr>
      </w:pPr>
      <w:r w:rsidRPr="00C72A1D">
        <w:rPr>
          <w:rFonts w:ascii="Times New Roman" w:hAnsi="Times New Roman" w:cs="Times New Roman"/>
          <w:i/>
          <w:sz w:val="24"/>
          <w:szCs w:val="24"/>
        </w:rPr>
        <w:t>учитель:</w:t>
      </w:r>
      <w:r w:rsidRPr="00C72A1D">
        <w:rPr>
          <w:rFonts w:ascii="Times New Roman" w:hAnsi="Times New Roman" w:cs="Times New Roman"/>
          <w:sz w:val="24"/>
          <w:szCs w:val="24"/>
        </w:rPr>
        <w:t xml:space="preserve"> </w:t>
      </w:r>
      <w:r w:rsidRPr="00C72A1D">
        <w:rPr>
          <w:rFonts w:ascii="Times New Roman" w:hAnsi="Times New Roman" w:cs="Times New Roman"/>
          <w:i/>
          <w:sz w:val="24"/>
          <w:szCs w:val="24"/>
        </w:rPr>
        <w:t>Горбунов В.В.</w:t>
      </w:r>
    </w:p>
    <w:p w:rsidR="00E2717F" w:rsidRPr="00C72A1D" w:rsidRDefault="00E2717F" w:rsidP="00C72A1D">
      <w:pPr>
        <w:spacing w:after="0"/>
        <w:rPr>
          <w:rFonts w:ascii="Times New Roman" w:hAnsi="Times New Roman" w:cs="Times New Roman"/>
          <w:i/>
          <w:sz w:val="24"/>
          <w:szCs w:val="24"/>
        </w:rPr>
      </w:pPr>
      <w:r w:rsidRPr="00C72A1D">
        <w:rPr>
          <w:rFonts w:ascii="Times New Roman" w:hAnsi="Times New Roman" w:cs="Times New Roman"/>
          <w:i/>
          <w:sz w:val="24"/>
          <w:szCs w:val="24"/>
        </w:rPr>
        <w:t>форма обучения:</w:t>
      </w:r>
      <w:r w:rsidRPr="00C72A1D">
        <w:rPr>
          <w:rFonts w:ascii="Times New Roman" w:hAnsi="Times New Roman" w:cs="Times New Roman"/>
          <w:sz w:val="24"/>
          <w:szCs w:val="24"/>
        </w:rPr>
        <w:t xml:space="preserve"> </w:t>
      </w:r>
      <w:r w:rsidRPr="00C72A1D">
        <w:rPr>
          <w:rFonts w:ascii="Times New Roman" w:hAnsi="Times New Roman" w:cs="Times New Roman"/>
          <w:i/>
          <w:sz w:val="24"/>
          <w:szCs w:val="24"/>
        </w:rPr>
        <w:t>очно-заочная, домашняя подготовка уч-ся.</w:t>
      </w:r>
    </w:p>
    <w:p w:rsidR="00E2717F" w:rsidRPr="00C72A1D" w:rsidRDefault="00E2717F" w:rsidP="00C72A1D">
      <w:pPr>
        <w:spacing w:after="0"/>
        <w:rPr>
          <w:rFonts w:ascii="Times New Roman" w:hAnsi="Times New Roman" w:cs="Times New Roman"/>
          <w:sz w:val="24"/>
          <w:szCs w:val="24"/>
        </w:rPr>
      </w:pPr>
      <w:r w:rsidRPr="00C72A1D">
        <w:rPr>
          <w:rFonts w:ascii="Times New Roman" w:hAnsi="Times New Roman" w:cs="Times New Roman"/>
          <w:sz w:val="24"/>
          <w:szCs w:val="24"/>
        </w:rPr>
        <w:t>Примечание: В случае приглашения на республиканскую олимпиаду, темы,  запланированные на февраль - май месяцы, нужно будет пройти в декабре и январе.</w:t>
      </w:r>
    </w:p>
    <w:p w:rsidR="00C508F4" w:rsidRPr="00C72A1D" w:rsidRDefault="00C508F4" w:rsidP="00C72A1D">
      <w:pPr>
        <w:spacing w:after="0" w:line="240" w:lineRule="auto"/>
        <w:ind w:firstLine="567"/>
        <w:jc w:val="both"/>
        <w:rPr>
          <w:rFonts w:ascii="Times New Roman" w:hAnsi="Times New Roman" w:cs="Times New Roman"/>
          <w:sz w:val="24"/>
          <w:szCs w:val="24"/>
        </w:rPr>
      </w:pPr>
    </w:p>
    <w:p w:rsidR="00F14EAB" w:rsidRPr="00C72A1D" w:rsidRDefault="00F14EAB" w:rsidP="00C72A1D">
      <w:pPr>
        <w:spacing w:after="0" w:line="240" w:lineRule="auto"/>
        <w:ind w:firstLine="567"/>
        <w:jc w:val="both"/>
        <w:rPr>
          <w:rFonts w:ascii="Times New Roman" w:hAnsi="Times New Roman" w:cs="Times New Roman"/>
          <w:sz w:val="24"/>
          <w:szCs w:val="24"/>
        </w:rPr>
      </w:pPr>
    </w:p>
    <w:p w:rsidR="00F14EAB" w:rsidRPr="00C72A1D" w:rsidRDefault="00F14EAB" w:rsidP="00C72A1D">
      <w:pPr>
        <w:spacing w:after="0" w:line="240" w:lineRule="auto"/>
        <w:ind w:firstLine="567"/>
        <w:jc w:val="center"/>
        <w:rPr>
          <w:rFonts w:ascii="Times New Roman" w:hAnsi="Times New Roman" w:cs="Times New Roman"/>
          <w:sz w:val="24"/>
          <w:szCs w:val="24"/>
        </w:rPr>
      </w:pPr>
      <w:r w:rsidRPr="00C72A1D">
        <w:rPr>
          <w:rFonts w:ascii="Times New Roman" w:hAnsi="Times New Roman" w:cs="Times New Roman"/>
          <w:sz w:val="24"/>
          <w:szCs w:val="24"/>
          <w:lang w:val="en-US"/>
        </w:rPr>
        <w:t>III</w:t>
      </w:r>
      <w:r w:rsidR="00D67E7B" w:rsidRPr="00C72A1D">
        <w:rPr>
          <w:rFonts w:ascii="Times New Roman" w:hAnsi="Times New Roman" w:cs="Times New Roman"/>
          <w:sz w:val="24"/>
          <w:szCs w:val="24"/>
        </w:rPr>
        <w:t>.</w:t>
      </w:r>
      <w:r w:rsidRPr="00C72A1D">
        <w:rPr>
          <w:rFonts w:ascii="Times New Roman" w:hAnsi="Times New Roman" w:cs="Times New Roman"/>
          <w:sz w:val="24"/>
          <w:szCs w:val="24"/>
        </w:rPr>
        <w:t xml:space="preserve"> ВНЕШКОЛЬНАЯ РАБОТА ПО МАТЕМАТИКЕ</w:t>
      </w:r>
    </w:p>
    <w:p w:rsidR="003C3A25" w:rsidRPr="00C72A1D" w:rsidRDefault="00F14EAB"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В отличие от внеклассной работы, которая проводится с учащимися одной школы учителями математики</w:t>
      </w:r>
      <w:r w:rsidR="00FB186C" w:rsidRPr="00C72A1D">
        <w:rPr>
          <w:rFonts w:ascii="Times New Roman" w:hAnsi="Times New Roman" w:cs="Times New Roman"/>
          <w:sz w:val="24"/>
          <w:szCs w:val="24"/>
        </w:rPr>
        <w:t xml:space="preserve"> </w:t>
      </w:r>
      <w:r w:rsidRPr="00C72A1D">
        <w:rPr>
          <w:rFonts w:ascii="Times New Roman" w:hAnsi="Times New Roman" w:cs="Times New Roman"/>
          <w:sz w:val="24"/>
          <w:szCs w:val="24"/>
        </w:rPr>
        <w:t xml:space="preserve">(а иногда и родителями учащихся) этой же школы, внешкольная работа организуется  с учащимися нескольких школ района, города и региона. При этом внешкольные занятия с учащимися могут организовываться как на базе какой-то школы, так и на базе образовательно-оздоровительных лагерей. У </w:t>
      </w:r>
      <w:r w:rsidR="00B701D5" w:rsidRPr="00C72A1D">
        <w:rPr>
          <w:rFonts w:ascii="Times New Roman" w:hAnsi="Times New Roman" w:cs="Times New Roman"/>
          <w:sz w:val="24"/>
          <w:szCs w:val="24"/>
        </w:rPr>
        <w:t xml:space="preserve">нас в районе, например, на базе Мокрокурналинской средней школы в прошлые года были организованы занятия по </w:t>
      </w:r>
      <w:r w:rsidR="00B701D5" w:rsidRPr="00C72A1D">
        <w:rPr>
          <w:rFonts w:ascii="Times New Roman" w:hAnsi="Times New Roman" w:cs="Times New Roman"/>
          <w:sz w:val="24"/>
          <w:szCs w:val="24"/>
        </w:rPr>
        <w:lastRenderedPageBreak/>
        <w:t>математике с выпускниками, занятия в лагере «</w:t>
      </w:r>
      <w:proofErr w:type="spellStart"/>
      <w:r w:rsidR="00B701D5" w:rsidRPr="00C72A1D">
        <w:rPr>
          <w:rFonts w:ascii="Times New Roman" w:hAnsi="Times New Roman" w:cs="Times New Roman"/>
          <w:sz w:val="24"/>
          <w:szCs w:val="24"/>
        </w:rPr>
        <w:t>Фэнсар</w:t>
      </w:r>
      <w:proofErr w:type="spellEnd"/>
      <w:r w:rsidR="00B701D5" w:rsidRPr="00C72A1D">
        <w:rPr>
          <w:rFonts w:ascii="Times New Roman" w:hAnsi="Times New Roman" w:cs="Times New Roman"/>
          <w:sz w:val="24"/>
          <w:szCs w:val="24"/>
        </w:rPr>
        <w:t>». А в республике при лагере «</w:t>
      </w:r>
      <w:proofErr w:type="spellStart"/>
      <w:r w:rsidR="00B701D5" w:rsidRPr="00C72A1D">
        <w:rPr>
          <w:rFonts w:ascii="Times New Roman" w:hAnsi="Times New Roman" w:cs="Times New Roman"/>
          <w:sz w:val="24"/>
          <w:szCs w:val="24"/>
        </w:rPr>
        <w:t>Дуслык</w:t>
      </w:r>
      <w:proofErr w:type="spellEnd"/>
      <w:r w:rsidR="00B701D5" w:rsidRPr="00C72A1D">
        <w:rPr>
          <w:rFonts w:ascii="Times New Roman" w:hAnsi="Times New Roman" w:cs="Times New Roman"/>
          <w:sz w:val="24"/>
          <w:szCs w:val="24"/>
        </w:rPr>
        <w:t>» организовываются смены по предметам, где как раз и разбираются олимпиадные задания</w:t>
      </w:r>
      <w:r w:rsidR="00E86053" w:rsidRPr="00C72A1D">
        <w:rPr>
          <w:rFonts w:ascii="Times New Roman" w:hAnsi="Times New Roman" w:cs="Times New Roman"/>
          <w:sz w:val="24"/>
          <w:szCs w:val="24"/>
        </w:rPr>
        <w:t xml:space="preserve">. К сожалению, смены эти платные, не все желающие ученики могут туда попасть. </w:t>
      </w:r>
    </w:p>
    <w:p w:rsidR="00E86053" w:rsidRPr="00C72A1D" w:rsidRDefault="00E86053"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Внешкольная работа, прежде всего, предназначена для учащихся, уже увлеченных математикой.</w:t>
      </w:r>
    </w:p>
    <w:p w:rsidR="00E86053" w:rsidRPr="00C72A1D" w:rsidRDefault="00E86053"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Основными целями организации внешкольной работы являются:</w:t>
      </w:r>
    </w:p>
    <w:p w:rsidR="00183ECE" w:rsidRPr="00C72A1D" w:rsidRDefault="00E86053" w:rsidP="00C72A1D">
      <w:pPr>
        <w:pStyle w:val="a4"/>
        <w:numPr>
          <w:ilvl w:val="0"/>
          <w:numId w:val="12"/>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 xml:space="preserve">развитие </w:t>
      </w:r>
      <w:r w:rsidR="00183ECE" w:rsidRPr="00C72A1D">
        <w:rPr>
          <w:rFonts w:ascii="Times New Roman" w:hAnsi="Times New Roman" w:cs="Times New Roman"/>
          <w:sz w:val="24"/>
          <w:szCs w:val="24"/>
        </w:rPr>
        <w:t>мышления и математических способностей учащихся;</w:t>
      </w:r>
    </w:p>
    <w:p w:rsidR="00183ECE" w:rsidRPr="00C72A1D" w:rsidRDefault="00183ECE" w:rsidP="00C72A1D">
      <w:pPr>
        <w:pStyle w:val="a4"/>
        <w:numPr>
          <w:ilvl w:val="0"/>
          <w:numId w:val="12"/>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углубление знаний учащихся по математике.</w:t>
      </w:r>
    </w:p>
    <w:p w:rsidR="00183ECE" w:rsidRPr="00C72A1D" w:rsidRDefault="00183ECE"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Проводят внешкольную работу, как правило, преподаватели и студенты вузов, работники центров дополнительного образования, а также и учителя некоторых школ.</w:t>
      </w:r>
    </w:p>
    <w:p w:rsidR="00A125AA" w:rsidRPr="00C72A1D" w:rsidRDefault="00183ECE"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Задача учителя математики будет состоять в том, чтобы учащиеся классов, в которых он ведет математику, смогли участвовать  в таких видах внешкольной деятельности, которые им нужны.</w:t>
      </w:r>
      <w:r w:rsidR="00955445" w:rsidRPr="00C72A1D">
        <w:rPr>
          <w:rFonts w:ascii="Times New Roman" w:hAnsi="Times New Roman" w:cs="Times New Roman"/>
          <w:sz w:val="24"/>
          <w:szCs w:val="24"/>
        </w:rPr>
        <w:t xml:space="preserve"> Главное – владеть информацией обо всех формах внешкольной работы, в которой могут принимать участие его ученики. Не каждый учитель может обладать такими качествами, которые позволят ему подготовить призера региональной или всероссийской олимпиады, каждый имеет свой «потолок» в интеллектуальном развитии. Иногда без привлечения </w:t>
      </w:r>
      <w:r w:rsidR="000E722E" w:rsidRPr="00C72A1D">
        <w:rPr>
          <w:rFonts w:ascii="Times New Roman" w:hAnsi="Times New Roman" w:cs="Times New Roman"/>
          <w:sz w:val="24"/>
          <w:szCs w:val="24"/>
        </w:rPr>
        <w:t>других специалистов добиться продвижения ученика будет невозможно.</w:t>
      </w:r>
    </w:p>
    <w:p w:rsidR="00A125AA" w:rsidRPr="00C72A1D" w:rsidRDefault="00A125AA" w:rsidP="00C72A1D">
      <w:pPr>
        <w:spacing w:after="0" w:line="240" w:lineRule="auto"/>
        <w:ind w:left="567"/>
        <w:jc w:val="center"/>
        <w:rPr>
          <w:rFonts w:ascii="Times New Roman" w:hAnsi="Times New Roman" w:cs="Times New Roman"/>
          <w:sz w:val="24"/>
          <w:szCs w:val="24"/>
        </w:rPr>
      </w:pPr>
      <w:r w:rsidRPr="00C72A1D">
        <w:rPr>
          <w:rFonts w:ascii="Times New Roman" w:hAnsi="Times New Roman" w:cs="Times New Roman"/>
          <w:sz w:val="24"/>
          <w:szCs w:val="24"/>
          <w:lang w:val="en-US"/>
        </w:rPr>
        <w:t>IV</w:t>
      </w:r>
      <w:r w:rsidRPr="00C72A1D">
        <w:rPr>
          <w:rFonts w:ascii="Times New Roman" w:hAnsi="Times New Roman" w:cs="Times New Roman"/>
          <w:sz w:val="24"/>
          <w:szCs w:val="24"/>
        </w:rPr>
        <w:t>. ЗАОЧНАЯ РАБОТА</w:t>
      </w:r>
    </w:p>
    <w:p w:rsidR="00A125AA" w:rsidRPr="00C72A1D" w:rsidRDefault="00A125AA" w:rsidP="00C72A1D">
      <w:pPr>
        <w:spacing w:after="0" w:line="240" w:lineRule="auto"/>
        <w:ind w:left="567"/>
        <w:jc w:val="center"/>
        <w:rPr>
          <w:rFonts w:ascii="Times New Roman" w:hAnsi="Times New Roman" w:cs="Times New Roman"/>
          <w:sz w:val="24"/>
          <w:szCs w:val="24"/>
        </w:rPr>
      </w:pPr>
    </w:p>
    <w:p w:rsidR="00A125AA" w:rsidRPr="00C72A1D" w:rsidRDefault="00A125AA"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 xml:space="preserve">Одним из направлений для подготовки к олимпиадам является и заочная работа в различных школах при вузах. Уровень предлагаемых там заданий очень высок, большинство идей в этих заданиях встречается </w:t>
      </w:r>
      <w:proofErr w:type="gramStart"/>
      <w:r w:rsidRPr="00C72A1D">
        <w:rPr>
          <w:rFonts w:ascii="Times New Roman" w:hAnsi="Times New Roman" w:cs="Times New Roman"/>
          <w:sz w:val="24"/>
          <w:szCs w:val="24"/>
        </w:rPr>
        <w:t>на</w:t>
      </w:r>
      <w:proofErr w:type="gramEnd"/>
      <w:r w:rsidRPr="00C72A1D">
        <w:rPr>
          <w:rFonts w:ascii="Times New Roman" w:hAnsi="Times New Roman" w:cs="Times New Roman"/>
          <w:sz w:val="24"/>
          <w:szCs w:val="24"/>
        </w:rPr>
        <w:t xml:space="preserve"> </w:t>
      </w:r>
      <w:proofErr w:type="gramStart"/>
      <w:r w:rsidRPr="00C72A1D">
        <w:rPr>
          <w:rFonts w:ascii="Times New Roman" w:hAnsi="Times New Roman" w:cs="Times New Roman"/>
          <w:sz w:val="24"/>
          <w:szCs w:val="24"/>
        </w:rPr>
        <w:t>различного</w:t>
      </w:r>
      <w:proofErr w:type="gramEnd"/>
      <w:r w:rsidRPr="00C72A1D">
        <w:rPr>
          <w:rFonts w:ascii="Times New Roman" w:hAnsi="Times New Roman" w:cs="Times New Roman"/>
          <w:sz w:val="24"/>
          <w:szCs w:val="24"/>
        </w:rPr>
        <w:t xml:space="preserve"> уровня олимпиадах. И выполнение такого рода заданий будет способствовать, конечно же, подготовке учащихся к олимпиадам. Во многих крупных городах имеются школы одаренных детей, </w:t>
      </w:r>
      <w:r w:rsidR="0001269D" w:rsidRPr="00C72A1D">
        <w:rPr>
          <w:rFonts w:ascii="Times New Roman" w:hAnsi="Times New Roman" w:cs="Times New Roman"/>
          <w:sz w:val="24"/>
          <w:szCs w:val="24"/>
        </w:rPr>
        <w:t xml:space="preserve">в вузах – факультеты (отделения, </w:t>
      </w:r>
      <w:r w:rsidRPr="00C72A1D">
        <w:rPr>
          <w:rFonts w:ascii="Times New Roman" w:hAnsi="Times New Roman" w:cs="Times New Roman"/>
          <w:sz w:val="24"/>
          <w:szCs w:val="24"/>
        </w:rPr>
        <w:t xml:space="preserve">центры) </w:t>
      </w:r>
      <w:proofErr w:type="spellStart"/>
      <w:r w:rsidRPr="00C72A1D">
        <w:rPr>
          <w:rFonts w:ascii="Times New Roman" w:hAnsi="Times New Roman" w:cs="Times New Roman"/>
          <w:sz w:val="24"/>
          <w:szCs w:val="24"/>
        </w:rPr>
        <w:t>довузовской</w:t>
      </w:r>
      <w:proofErr w:type="spellEnd"/>
      <w:r w:rsidRPr="00C72A1D">
        <w:rPr>
          <w:rFonts w:ascii="Times New Roman" w:hAnsi="Times New Roman" w:cs="Times New Roman"/>
          <w:sz w:val="24"/>
          <w:szCs w:val="24"/>
        </w:rPr>
        <w:t xml:space="preserve"> </w:t>
      </w:r>
      <w:r w:rsidR="006B6EF4" w:rsidRPr="00C72A1D">
        <w:rPr>
          <w:rFonts w:ascii="Times New Roman" w:hAnsi="Times New Roman" w:cs="Times New Roman"/>
          <w:sz w:val="24"/>
          <w:szCs w:val="24"/>
        </w:rPr>
        <w:t xml:space="preserve"> подготовки. В них можно обучаться и заочно.  Задача учителя математики будет заключаться  в том, чтобы донести информацию о них до своих учеников, убедить некоторых из них  в необходимости заочного обучения в данных школах, на данных факультетах. Конечно, возникают трудности, если ученик учится в сельской школе и на большом расстоянии от крупных городов. Если посмотреть на результаты республиканских и всероссийских олимпиад, мы видим, что в основном победителями и призерами становятся </w:t>
      </w:r>
      <w:r w:rsidR="00EC6996" w:rsidRPr="00C72A1D">
        <w:rPr>
          <w:rFonts w:ascii="Times New Roman" w:hAnsi="Times New Roman" w:cs="Times New Roman"/>
          <w:sz w:val="24"/>
          <w:szCs w:val="24"/>
        </w:rPr>
        <w:t xml:space="preserve"> ученики именно крупных городов. Разумеется, это все зависит от подготовки к этим олимпиадам. </w:t>
      </w:r>
    </w:p>
    <w:p w:rsidR="003555E6" w:rsidRPr="00C72A1D" w:rsidRDefault="00EC6996"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Но все-таки некоторые вузы, такие как КФУ, КНИТ</w:t>
      </w:r>
      <w:proofErr w:type="gramStart"/>
      <w:r w:rsidRPr="00C72A1D">
        <w:rPr>
          <w:rFonts w:ascii="Times New Roman" w:hAnsi="Times New Roman" w:cs="Times New Roman"/>
          <w:sz w:val="24"/>
          <w:szCs w:val="24"/>
        </w:rPr>
        <w:t>У(</w:t>
      </w:r>
      <w:proofErr w:type="gramEnd"/>
      <w:r w:rsidRPr="00C72A1D">
        <w:rPr>
          <w:rFonts w:ascii="Times New Roman" w:hAnsi="Times New Roman" w:cs="Times New Roman"/>
          <w:sz w:val="24"/>
          <w:szCs w:val="24"/>
        </w:rPr>
        <w:t>КАИ) и др., ведут работу по отбору талантливых детей по всей республике. В современное время это возможно благодаря интернету. Они проводят сначала заочные  по интернету олимпиады,  а потом по результатам</w:t>
      </w:r>
      <w:r w:rsidR="003555E6" w:rsidRPr="00C72A1D">
        <w:rPr>
          <w:rFonts w:ascii="Times New Roman" w:hAnsi="Times New Roman" w:cs="Times New Roman"/>
          <w:sz w:val="24"/>
          <w:szCs w:val="24"/>
        </w:rPr>
        <w:t xml:space="preserve"> заочных туров</w:t>
      </w:r>
      <w:r w:rsidRPr="00C72A1D">
        <w:rPr>
          <w:rFonts w:ascii="Times New Roman" w:hAnsi="Times New Roman" w:cs="Times New Roman"/>
          <w:sz w:val="24"/>
          <w:szCs w:val="24"/>
        </w:rPr>
        <w:t xml:space="preserve"> приглашают на очный</w:t>
      </w:r>
      <w:r w:rsidR="003555E6" w:rsidRPr="00C72A1D">
        <w:rPr>
          <w:rFonts w:ascii="Times New Roman" w:hAnsi="Times New Roman" w:cs="Times New Roman"/>
          <w:sz w:val="24"/>
          <w:szCs w:val="24"/>
        </w:rPr>
        <w:t xml:space="preserve"> тур. </w:t>
      </w:r>
    </w:p>
    <w:p w:rsidR="00EC6996" w:rsidRPr="00C72A1D" w:rsidRDefault="003555E6"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Да и вообще в самом интернете проводятся множество всяких олимпиад, как платных</w:t>
      </w:r>
      <w:r w:rsidR="00FB186C" w:rsidRPr="00C72A1D">
        <w:rPr>
          <w:rFonts w:ascii="Times New Roman" w:hAnsi="Times New Roman" w:cs="Times New Roman"/>
          <w:sz w:val="24"/>
          <w:szCs w:val="24"/>
        </w:rPr>
        <w:t>,</w:t>
      </w:r>
      <w:r w:rsidRPr="00C72A1D">
        <w:rPr>
          <w:rFonts w:ascii="Times New Roman" w:hAnsi="Times New Roman" w:cs="Times New Roman"/>
          <w:sz w:val="24"/>
          <w:szCs w:val="24"/>
        </w:rPr>
        <w:t xml:space="preserve"> так и бесплатных, можно найти много материалов для подготовки к олимпиадам.</w:t>
      </w:r>
      <w:r w:rsidR="00B10B63" w:rsidRPr="00C72A1D">
        <w:rPr>
          <w:rFonts w:ascii="Times New Roman" w:hAnsi="Times New Roman" w:cs="Times New Roman"/>
          <w:sz w:val="24"/>
          <w:szCs w:val="24"/>
        </w:rPr>
        <w:t xml:space="preserve"> Например:</w:t>
      </w:r>
    </w:p>
    <w:p w:rsidR="00EC6996" w:rsidRPr="00C72A1D" w:rsidRDefault="00B26B2F" w:rsidP="00C72A1D">
      <w:pPr>
        <w:spacing w:after="0" w:line="240" w:lineRule="auto"/>
        <w:ind w:firstLine="567"/>
        <w:jc w:val="both"/>
        <w:rPr>
          <w:rFonts w:ascii="Times New Roman" w:hAnsi="Times New Roman" w:cs="Times New Roman"/>
          <w:sz w:val="24"/>
          <w:szCs w:val="24"/>
        </w:rPr>
      </w:pPr>
      <w:r w:rsidRPr="00C72A1D">
        <w:rPr>
          <w:rFonts w:ascii="Times New Roman" w:hAnsi="Times New Roman" w:cs="Times New Roman"/>
          <w:sz w:val="24"/>
          <w:szCs w:val="24"/>
        </w:rPr>
        <w:t>Таким образом, только задействовав все эти четыре направления</w:t>
      </w:r>
      <w:r w:rsidR="00584825" w:rsidRPr="00C72A1D">
        <w:rPr>
          <w:rFonts w:ascii="Times New Roman" w:hAnsi="Times New Roman" w:cs="Times New Roman"/>
          <w:sz w:val="24"/>
          <w:szCs w:val="24"/>
        </w:rPr>
        <w:t xml:space="preserve"> в подготовке учащихся к олимпиадам (хотя это не главное в жизни, куда важнее интеллектуальное развитие ученика, подготовка его к современной  жизни, где без острой конкуренции уже не обойтись), можно ожидать успеха.</w:t>
      </w:r>
    </w:p>
    <w:p w:rsidR="00B40448" w:rsidRPr="00C72A1D" w:rsidRDefault="00B40448" w:rsidP="00C72A1D">
      <w:pPr>
        <w:spacing w:after="0" w:line="240" w:lineRule="auto"/>
        <w:jc w:val="both"/>
        <w:rPr>
          <w:rFonts w:ascii="Times New Roman" w:hAnsi="Times New Roman" w:cs="Times New Roman"/>
          <w:sz w:val="24"/>
          <w:szCs w:val="24"/>
        </w:rPr>
      </w:pPr>
    </w:p>
    <w:p w:rsidR="00B40448" w:rsidRPr="00C72A1D" w:rsidRDefault="00B40448" w:rsidP="00C72A1D">
      <w:pPr>
        <w:spacing w:after="0" w:line="240" w:lineRule="auto"/>
        <w:ind w:firstLine="567"/>
        <w:jc w:val="both"/>
        <w:rPr>
          <w:rFonts w:ascii="Times New Roman" w:hAnsi="Times New Roman" w:cs="Times New Roman"/>
          <w:sz w:val="24"/>
          <w:szCs w:val="24"/>
        </w:rPr>
      </w:pPr>
    </w:p>
    <w:p w:rsidR="00B40448" w:rsidRPr="00C72A1D" w:rsidRDefault="00B40448" w:rsidP="00C72A1D">
      <w:pPr>
        <w:spacing w:after="0" w:line="240" w:lineRule="auto"/>
        <w:ind w:firstLine="567"/>
        <w:jc w:val="center"/>
        <w:rPr>
          <w:rFonts w:ascii="Times New Roman" w:hAnsi="Times New Roman" w:cs="Times New Roman"/>
          <w:sz w:val="24"/>
          <w:szCs w:val="24"/>
        </w:rPr>
      </w:pPr>
      <w:r w:rsidRPr="00C72A1D">
        <w:rPr>
          <w:rFonts w:ascii="Times New Roman" w:hAnsi="Times New Roman" w:cs="Times New Roman"/>
          <w:sz w:val="24"/>
          <w:szCs w:val="24"/>
        </w:rPr>
        <w:t>Литература</w:t>
      </w:r>
    </w:p>
    <w:p w:rsidR="00B40448" w:rsidRPr="00C72A1D" w:rsidRDefault="00B40448" w:rsidP="00C72A1D">
      <w:pPr>
        <w:pStyle w:val="a4"/>
        <w:numPr>
          <w:ilvl w:val="0"/>
          <w:numId w:val="19"/>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 xml:space="preserve">А.В. </w:t>
      </w:r>
      <w:proofErr w:type="spellStart"/>
      <w:r w:rsidRPr="00C72A1D">
        <w:rPr>
          <w:rFonts w:ascii="Times New Roman" w:hAnsi="Times New Roman" w:cs="Times New Roman"/>
          <w:sz w:val="24"/>
          <w:szCs w:val="24"/>
        </w:rPr>
        <w:t>Фарков</w:t>
      </w:r>
      <w:proofErr w:type="spellEnd"/>
      <w:r w:rsidRPr="00C72A1D">
        <w:rPr>
          <w:rFonts w:ascii="Times New Roman" w:hAnsi="Times New Roman" w:cs="Times New Roman"/>
          <w:sz w:val="24"/>
          <w:szCs w:val="24"/>
        </w:rPr>
        <w:t xml:space="preserve">. Математические олимпиады: </w:t>
      </w:r>
      <w:r w:rsidR="00FD7870" w:rsidRPr="00C72A1D">
        <w:rPr>
          <w:rFonts w:ascii="Times New Roman" w:hAnsi="Times New Roman" w:cs="Times New Roman"/>
          <w:sz w:val="24"/>
          <w:szCs w:val="24"/>
        </w:rPr>
        <w:t>методика подготовки.</w:t>
      </w:r>
    </w:p>
    <w:p w:rsidR="00FD7870" w:rsidRPr="00C72A1D" w:rsidRDefault="002E228C" w:rsidP="00C72A1D">
      <w:pPr>
        <w:pStyle w:val="a4"/>
        <w:numPr>
          <w:ilvl w:val="0"/>
          <w:numId w:val="19"/>
        </w:numPr>
        <w:spacing w:after="0" w:line="240" w:lineRule="auto"/>
        <w:jc w:val="both"/>
        <w:rPr>
          <w:rFonts w:ascii="Times New Roman" w:hAnsi="Times New Roman" w:cs="Times New Roman"/>
          <w:sz w:val="24"/>
          <w:szCs w:val="24"/>
        </w:rPr>
      </w:pPr>
      <w:r w:rsidRPr="00C72A1D">
        <w:rPr>
          <w:rFonts w:ascii="Times New Roman" w:hAnsi="Times New Roman" w:cs="Times New Roman"/>
          <w:sz w:val="24"/>
          <w:szCs w:val="24"/>
        </w:rPr>
        <w:t>Аспекты и тенденции педагогической науки. Материалы международной научной конференции.</w:t>
      </w:r>
    </w:p>
    <w:p w:rsidR="00CC4CF7" w:rsidRPr="00C72A1D" w:rsidRDefault="00C72A1D" w:rsidP="00C72A1D">
      <w:pPr>
        <w:pStyle w:val="a4"/>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Интернет – ресурсы</w:t>
      </w:r>
      <w:bookmarkStart w:id="0" w:name="_GoBack"/>
      <w:bookmarkEnd w:id="0"/>
    </w:p>
    <w:sectPr w:rsidR="00CC4CF7" w:rsidRPr="00C72A1D" w:rsidSect="00CC4CF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D89"/>
    <w:multiLevelType w:val="hybridMultilevel"/>
    <w:tmpl w:val="66B46D68"/>
    <w:lvl w:ilvl="0" w:tplc="ECA043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1C33BB4"/>
    <w:multiLevelType w:val="hybridMultilevel"/>
    <w:tmpl w:val="4A424B6A"/>
    <w:lvl w:ilvl="0" w:tplc="AE709436">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F55F6A"/>
    <w:multiLevelType w:val="hybridMultilevel"/>
    <w:tmpl w:val="CB1ED066"/>
    <w:lvl w:ilvl="0" w:tplc="93FE06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F96F31"/>
    <w:multiLevelType w:val="hybridMultilevel"/>
    <w:tmpl w:val="F74260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EA33059"/>
    <w:multiLevelType w:val="hybridMultilevel"/>
    <w:tmpl w:val="D4FECD2A"/>
    <w:lvl w:ilvl="0" w:tplc="4C62E51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F7942CC"/>
    <w:multiLevelType w:val="hybridMultilevel"/>
    <w:tmpl w:val="8D96579E"/>
    <w:lvl w:ilvl="0" w:tplc="2AD82F4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
    <w:nsid w:val="121D1085"/>
    <w:multiLevelType w:val="hybridMultilevel"/>
    <w:tmpl w:val="4DC876FA"/>
    <w:lvl w:ilvl="0" w:tplc="9B9C60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58A0A43"/>
    <w:multiLevelType w:val="hybridMultilevel"/>
    <w:tmpl w:val="146A6E18"/>
    <w:lvl w:ilvl="0" w:tplc="667E60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5A1F93"/>
    <w:multiLevelType w:val="hybridMultilevel"/>
    <w:tmpl w:val="DEE0DB4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215E33"/>
    <w:multiLevelType w:val="hybridMultilevel"/>
    <w:tmpl w:val="ED5228DE"/>
    <w:lvl w:ilvl="0" w:tplc="DEE80B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0F52D3"/>
    <w:multiLevelType w:val="hybridMultilevel"/>
    <w:tmpl w:val="FDF89944"/>
    <w:lvl w:ilvl="0" w:tplc="0316C2C2">
      <w:start w:val="1"/>
      <w:numFmt w:val="upperRoman"/>
      <w:lvlText w:val="%1."/>
      <w:lvlJc w:val="left"/>
      <w:pPr>
        <w:ind w:left="2367" w:hanging="72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1">
    <w:nsid w:val="490B7F95"/>
    <w:multiLevelType w:val="hybridMultilevel"/>
    <w:tmpl w:val="5A54B970"/>
    <w:lvl w:ilvl="0" w:tplc="E7428C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4CFA4631"/>
    <w:multiLevelType w:val="hybridMultilevel"/>
    <w:tmpl w:val="6F98AA38"/>
    <w:lvl w:ilvl="0" w:tplc="CC16EB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5F600BE"/>
    <w:multiLevelType w:val="hybridMultilevel"/>
    <w:tmpl w:val="1AE2A84C"/>
    <w:lvl w:ilvl="0" w:tplc="788C1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D42032F"/>
    <w:multiLevelType w:val="hybridMultilevel"/>
    <w:tmpl w:val="B3F679F6"/>
    <w:lvl w:ilvl="0" w:tplc="64023B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7C4238E"/>
    <w:multiLevelType w:val="hybridMultilevel"/>
    <w:tmpl w:val="E6F6065A"/>
    <w:lvl w:ilvl="0" w:tplc="AF3057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BBB2980"/>
    <w:multiLevelType w:val="hybridMultilevel"/>
    <w:tmpl w:val="99D875CE"/>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17">
    <w:nsid w:val="72C25F93"/>
    <w:multiLevelType w:val="hybridMultilevel"/>
    <w:tmpl w:val="D3283E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3056255"/>
    <w:multiLevelType w:val="hybridMultilevel"/>
    <w:tmpl w:val="3F029190"/>
    <w:lvl w:ilvl="0" w:tplc="3BA22EB4">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41F2AF6"/>
    <w:multiLevelType w:val="multilevel"/>
    <w:tmpl w:val="9A2C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7"/>
  </w:num>
  <w:num w:numId="4">
    <w:abstractNumId w:val="6"/>
  </w:num>
  <w:num w:numId="5">
    <w:abstractNumId w:val="15"/>
  </w:num>
  <w:num w:numId="6">
    <w:abstractNumId w:val="0"/>
  </w:num>
  <w:num w:numId="7">
    <w:abstractNumId w:val="2"/>
  </w:num>
  <w:num w:numId="8">
    <w:abstractNumId w:val="18"/>
  </w:num>
  <w:num w:numId="9">
    <w:abstractNumId w:val="10"/>
  </w:num>
  <w:num w:numId="10">
    <w:abstractNumId w:val="16"/>
  </w:num>
  <w:num w:numId="11">
    <w:abstractNumId w:val="3"/>
  </w:num>
  <w:num w:numId="12">
    <w:abstractNumId w:val="17"/>
  </w:num>
  <w:num w:numId="13">
    <w:abstractNumId w:val="12"/>
  </w:num>
  <w:num w:numId="14">
    <w:abstractNumId w:val="4"/>
  </w:num>
  <w:num w:numId="15">
    <w:abstractNumId w:val="5"/>
  </w:num>
  <w:num w:numId="16">
    <w:abstractNumId w:val="14"/>
  </w:num>
  <w:num w:numId="17">
    <w:abstractNumId w:val="13"/>
  </w:num>
  <w:num w:numId="18">
    <w:abstractNumId w:val="9"/>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F7"/>
    <w:rsid w:val="0001269D"/>
    <w:rsid w:val="000329DC"/>
    <w:rsid w:val="000B1F32"/>
    <w:rsid w:val="000E722E"/>
    <w:rsid w:val="00110BC2"/>
    <w:rsid w:val="00181BC8"/>
    <w:rsid w:val="00183ECE"/>
    <w:rsid w:val="001843C9"/>
    <w:rsid w:val="001A71DE"/>
    <w:rsid w:val="001B0F30"/>
    <w:rsid w:val="002111F9"/>
    <w:rsid w:val="0022140B"/>
    <w:rsid w:val="00262984"/>
    <w:rsid w:val="002C2D46"/>
    <w:rsid w:val="002E228C"/>
    <w:rsid w:val="002E4909"/>
    <w:rsid w:val="00334190"/>
    <w:rsid w:val="003555E6"/>
    <w:rsid w:val="00360863"/>
    <w:rsid w:val="00363A75"/>
    <w:rsid w:val="00375F4F"/>
    <w:rsid w:val="00383509"/>
    <w:rsid w:val="003C048C"/>
    <w:rsid w:val="003C2100"/>
    <w:rsid w:val="003C3A25"/>
    <w:rsid w:val="003D4F40"/>
    <w:rsid w:val="00445399"/>
    <w:rsid w:val="00471327"/>
    <w:rsid w:val="00484E59"/>
    <w:rsid w:val="00490BCC"/>
    <w:rsid w:val="004A4207"/>
    <w:rsid w:val="004D7F41"/>
    <w:rsid w:val="0051116B"/>
    <w:rsid w:val="005350E5"/>
    <w:rsid w:val="00545404"/>
    <w:rsid w:val="00584825"/>
    <w:rsid w:val="005C54E3"/>
    <w:rsid w:val="005E1D67"/>
    <w:rsid w:val="005E3B48"/>
    <w:rsid w:val="005E7656"/>
    <w:rsid w:val="00662E9B"/>
    <w:rsid w:val="006758A8"/>
    <w:rsid w:val="006816C0"/>
    <w:rsid w:val="00693C21"/>
    <w:rsid w:val="00697D37"/>
    <w:rsid w:val="006A382C"/>
    <w:rsid w:val="006B6EF4"/>
    <w:rsid w:val="006F1F08"/>
    <w:rsid w:val="00732387"/>
    <w:rsid w:val="00772702"/>
    <w:rsid w:val="007B34DB"/>
    <w:rsid w:val="00806AA0"/>
    <w:rsid w:val="00825A9C"/>
    <w:rsid w:val="00853D40"/>
    <w:rsid w:val="008946E8"/>
    <w:rsid w:val="008C5DE7"/>
    <w:rsid w:val="008C793E"/>
    <w:rsid w:val="008F2D1D"/>
    <w:rsid w:val="00914A57"/>
    <w:rsid w:val="0095494F"/>
    <w:rsid w:val="00955445"/>
    <w:rsid w:val="00955B62"/>
    <w:rsid w:val="009659C4"/>
    <w:rsid w:val="009D0ABF"/>
    <w:rsid w:val="009E7F70"/>
    <w:rsid w:val="00A0450F"/>
    <w:rsid w:val="00A06E7D"/>
    <w:rsid w:val="00A125AA"/>
    <w:rsid w:val="00A2150E"/>
    <w:rsid w:val="00A41E26"/>
    <w:rsid w:val="00A6576E"/>
    <w:rsid w:val="00AA0471"/>
    <w:rsid w:val="00B0292B"/>
    <w:rsid w:val="00B02BA6"/>
    <w:rsid w:val="00B10B63"/>
    <w:rsid w:val="00B26B2F"/>
    <w:rsid w:val="00B36818"/>
    <w:rsid w:val="00B40448"/>
    <w:rsid w:val="00B553E3"/>
    <w:rsid w:val="00B701D5"/>
    <w:rsid w:val="00B70CA0"/>
    <w:rsid w:val="00B97038"/>
    <w:rsid w:val="00BE5AD6"/>
    <w:rsid w:val="00C03B3D"/>
    <w:rsid w:val="00C13815"/>
    <w:rsid w:val="00C317E1"/>
    <w:rsid w:val="00C508F4"/>
    <w:rsid w:val="00C51AE3"/>
    <w:rsid w:val="00C729DF"/>
    <w:rsid w:val="00C72A1D"/>
    <w:rsid w:val="00C93837"/>
    <w:rsid w:val="00CA1E8D"/>
    <w:rsid w:val="00CA21F8"/>
    <w:rsid w:val="00CA35DA"/>
    <w:rsid w:val="00CB3AA1"/>
    <w:rsid w:val="00CC4CF7"/>
    <w:rsid w:val="00CC7AAC"/>
    <w:rsid w:val="00CD08F5"/>
    <w:rsid w:val="00D01D6A"/>
    <w:rsid w:val="00D36252"/>
    <w:rsid w:val="00D54C36"/>
    <w:rsid w:val="00D67E7B"/>
    <w:rsid w:val="00D96F5B"/>
    <w:rsid w:val="00DB3AA3"/>
    <w:rsid w:val="00DD1D7D"/>
    <w:rsid w:val="00DE2FC2"/>
    <w:rsid w:val="00E20DAB"/>
    <w:rsid w:val="00E2717F"/>
    <w:rsid w:val="00E4130E"/>
    <w:rsid w:val="00E6223B"/>
    <w:rsid w:val="00E67B2D"/>
    <w:rsid w:val="00E86053"/>
    <w:rsid w:val="00E8612F"/>
    <w:rsid w:val="00E906E3"/>
    <w:rsid w:val="00EC6996"/>
    <w:rsid w:val="00F01E4F"/>
    <w:rsid w:val="00F113BD"/>
    <w:rsid w:val="00F14EAB"/>
    <w:rsid w:val="00F25EBB"/>
    <w:rsid w:val="00F53B80"/>
    <w:rsid w:val="00FB186C"/>
    <w:rsid w:val="00FB760C"/>
    <w:rsid w:val="00FD7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7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B760C"/>
    <w:pPr>
      <w:ind w:left="720"/>
      <w:contextualSpacing/>
    </w:pPr>
  </w:style>
  <w:style w:type="paragraph" w:styleId="a5">
    <w:name w:val="Balloon Text"/>
    <w:basedOn w:val="a"/>
    <w:link w:val="a6"/>
    <w:uiPriority w:val="99"/>
    <w:semiHidden/>
    <w:unhideWhenUsed/>
    <w:rsid w:val="00E67B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7B2D"/>
    <w:rPr>
      <w:rFonts w:ascii="Tahoma" w:hAnsi="Tahoma" w:cs="Tahoma"/>
      <w:sz w:val="16"/>
      <w:szCs w:val="16"/>
    </w:rPr>
  </w:style>
  <w:style w:type="character" w:styleId="a7">
    <w:name w:val="Placeholder Text"/>
    <w:basedOn w:val="a0"/>
    <w:uiPriority w:val="99"/>
    <w:semiHidden/>
    <w:rsid w:val="0033419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7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B760C"/>
    <w:pPr>
      <w:ind w:left="720"/>
      <w:contextualSpacing/>
    </w:pPr>
  </w:style>
  <w:style w:type="paragraph" w:styleId="a5">
    <w:name w:val="Balloon Text"/>
    <w:basedOn w:val="a"/>
    <w:link w:val="a6"/>
    <w:uiPriority w:val="99"/>
    <w:semiHidden/>
    <w:unhideWhenUsed/>
    <w:rsid w:val="00E67B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7B2D"/>
    <w:rPr>
      <w:rFonts w:ascii="Tahoma" w:hAnsi="Tahoma" w:cs="Tahoma"/>
      <w:sz w:val="16"/>
      <w:szCs w:val="16"/>
    </w:rPr>
  </w:style>
  <w:style w:type="character" w:styleId="a7">
    <w:name w:val="Placeholder Text"/>
    <w:basedOn w:val="a0"/>
    <w:uiPriority w:val="99"/>
    <w:semiHidden/>
    <w:rsid w:val="003341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ED9CC-2D32-4282-A0D4-090E69580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9</Pages>
  <Words>3364</Words>
  <Characters>19176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 В В</dc:creator>
  <cp:lastModifiedBy>Chip</cp:lastModifiedBy>
  <cp:revision>69</cp:revision>
  <dcterms:created xsi:type="dcterms:W3CDTF">2018-02-28T06:05:00Z</dcterms:created>
  <dcterms:modified xsi:type="dcterms:W3CDTF">2018-03-07T11:59:00Z</dcterms:modified>
</cp:coreProperties>
</file>